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FE89" w14:textId="77777777" w:rsidR="00771A3A" w:rsidRPr="00053F2C" w:rsidRDefault="00771A3A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4743A06A" w14:textId="77777777" w:rsidR="00771A3A" w:rsidRDefault="00771A3A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086DE9C3" w14:textId="77777777" w:rsidR="00F94E74" w:rsidRDefault="00F94E74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7BAD9CDA" w14:textId="77777777" w:rsidR="00F94E74" w:rsidRDefault="00F94E74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4E674E2E" w14:textId="77777777" w:rsidR="00F94E74" w:rsidRPr="00053F2C" w:rsidRDefault="00F94E74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6C2F25A2" w14:textId="77777777" w:rsidR="001E14E1" w:rsidRPr="00053F2C" w:rsidRDefault="007B4743" w:rsidP="00053F2C">
      <w:pPr>
        <w:spacing w:line="276" w:lineRule="auto"/>
        <w:jc w:val="center"/>
        <w:rPr>
          <w:rFonts w:cs="Arial"/>
          <w:b/>
          <w:bCs/>
          <w:sz w:val="56"/>
          <w:szCs w:val="24"/>
        </w:rPr>
      </w:pPr>
      <w:r w:rsidRPr="00053F2C">
        <w:rPr>
          <w:rFonts w:cs="Arial"/>
          <w:b/>
          <w:bCs/>
          <w:sz w:val="56"/>
          <w:szCs w:val="24"/>
        </w:rPr>
        <w:t>PLAN DE PREPARACIÓN, PREVENCIÓN Y RESPUESTA ANTE EMERGENCIAS</w:t>
      </w:r>
    </w:p>
    <w:p w14:paraId="67C39968" w14:textId="77777777" w:rsidR="00771A3A" w:rsidRPr="00053F2C" w:rsidRDefault="00771A3A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55E117CD" w14:textId="77777777" w:rsidR="00771A3A" w:rsidRPr="00053F2C" w:rsidRDefault="00771A3A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375AF854" w14:textId="77777777" w:rsidR="00771A3A" w:rsidRDefault="00771A3A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37F574B9" w14:textId="77777777" w:rsidR="002B791E" w:rsidRDefault="002B791E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5E8BBE9D" w14:textId="77777777" w:rsidR="002B791E" w:rsidRPr="00053F2C" w:rsidRDefault="002B791E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321C6BF8" w14:textId="77777777" w:rsidR="00E77934" w:rsidRPr="00053F2C" w:rsidRDefault="00E77934" w:rsidP="00053F2C">
      <w:pPr>
        <w:tabs>
          <w:tab w:val="left" w:pos="1935"/>
        </w:tabs>
        <w:spacing w:line="276" w:lineRule="auto"/>
        <w:rPr>
          <w:rFonts w:cs="Arial"/>
          <w:sz w:val="24"/>
          <w:szCs w:val="24"/>
        </w:rPr>
      </w:pPr>
    </w:p>
    <w:p w14:paraId="0766E842" w14:textId="77777777" w:rsidR="00E77934" w:rsidRPr="00F94E74" w:rsidRDefault="002B791E" w:rsidP="00F94E74">
      <w:pPr>
        <w:spacing w:line="276" w:lineRule="auto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DIÓCESIS LA DORADA GUADUAS</w:t>
      </w:r>
    </w:p>
    <w:p w14:paraId="11E8D351" w14:textId="77777777" w:rsidR="00E77934" w:rsidRPr="00053F2C" w:rsidRDefault="00E77934" w:rsidP="00053F2C">
      <w:pPr>
        <w:spacing w:line="276" w:lineRule="auto"/>
        <w:rPr>
          <w:rFonts w:cs="Arial"/>
          <w:sz w:val="24"/>
          <w:szCs w:val="24"/>
        </w:rPr>
      </w:pPr>
    </w:p>
    <w:p w14:paraId="2BFF8BC4" w14:textId="77777777" w:rsidR="00E77934" w:rsidRPr="00053F2C" w:rsidRDefault="00E77934" w:rsidP="00053F2C">
      <w:pPr>
        <w:spacing w:line="276" w:lineRule="auto"/>
        <w:rPr>
          <w:rFonts w:cs="Arial"/>
          <w:sz w:val="24"/>
          <w:szCs w:val="24"/>
        </w:rPr>
      </w:pPr>
    </w:p>
    <w:p w14:paraId="45D32B7E" w14:textId="77777777" w:rsidR="00D102E8" w:rsidRDefault="00D102E8" w:rsidP="004E1769">
      <w:pPr>
        <w:numPr>
          <w:ilvl w:val="12"/>
          <w:numId w:val="0"/>
        </w:numPr>
        <w:spacing w:line="276" w:lineRule="auto"/>
        <w:rPr>
          <w:rFonts w:cs="Arial"/>
          <w:b/>
          <w:bCs/>
          <w:sz w:val="24"/>
          <w:szCs w:val="24"/>
        </w:rPr>
      </w:pPr>
    </w:p>
    <w:p w14:paraId="51384A6D" w14:textId="77777777" w:rsidR="00D102E8" w:rsidRPr="00053F2C" w:rsidRDefault="00D102E8" w:rsidP="00053F2C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32440C50" w14:textId="7B1C0FBC" w:rsidR="00F825A1" w:rsidRDefault="007B4743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  <w:r w:rsidRPr="00053F2C">
        <w:rPr>
          <w:rFonts w:cs="Arial"/>
          <w:b/>
          <w:bCs/>
          <w:sz w:val="28"/>
          <w:szCs w:val="24"/>
        </w:rPr>
        <w:t>PLAN DE PREPARACIÓN, PREVENCIÓN Y RESPUESTA ANTE EMERGENC</w:t>
      </w:r>
      <w:r w:rsidR="004E1769">
        <w:rPr>
          <w:rFonts w:cs="Arial"/>
          <w:b/>
          <w:bCs/>
          <w:sz w:val="28"/>
          <w:szCs w:val="24"/>
        </w:rPr>
        <w:t>IAS</w:t>
      </w:r>
    </w:p>
    <w:p w14:paraId="7E949D9F" w14:textId="266FE68F" w:rsid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2DECB0ED" w14:textId="6C4C37AE" w:rsid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43010845" w14:textId="19A714DD" w:rsid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39D814F0" w14:textId="31A80CEF" w:rsid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17050D2F" w14:textId="37D78E2E" w:rsid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637646D6" w14:textId="4B886E90" w:rsid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4C065697" w14:textId="77777777" w:rsidR="004E1769" w:rsidRPr="004E1769" w:rsidRDefault="004E1769" w:rsidP="004E1769">
      <w:pPr>
        <w:numPr>
          <w:ilvl w:val="12"/>
          <w:numId w:val="0"/>
        </w:numPr>
        <w:spacing w:line="276" w:lineRule="auto"/>
        <w:jc w:val="center"/>
        <w:rPr>
          <w:rFonts w:cs="Arial"/>
          <w:b/>
          <w:bCs/>
          <w:sz w:val="28"/>
          <w:szCs w:val="24"/>
        </w:rPr>
      </w:pPr>
    </w:p>
    <w:p w14:paraId="779919CC" w14:textId="77777777" w:rsidR="00F825A1" w:rsidRPr="00053F2C" w:rsidRDefault="00F825A1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477FA4EA" w14:textId="77777777" w:rsidR="00F825A1" w:rsidRPr="00053F2C" w:rsidRDefault="00F825A1" w:rsidP="00053F2C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053F2C">
        <w:rPr>
          <w:rFonts w:cs="Arial"/>
          <w:b/>
          <w:bCs/>
          <w:sz w:val="24"/>
          <w:szCs w:val="24"/>
        </w:rPr>
        <w:t xml:space="preserve">CIUDAD: </w:t>
      </w:r>
      <w:r w:rsidR="00976C61">
        <w:rPr>
          <w:rFonts w:cs="Arial"/>
          <w:b/>
          <w:bCs/>
          <w:sz w:val="24"/>
          <w:szCs w:val="24"/>
        </w:rPr>
        <w:t>La Dorada</w:t>
      </w:r>
    </w:p>
    <w:p w14:paraId="06E67DF4" w14:textId="559080BF" w:rsidR="00F825A1" w:rsidRPr="00053F2C" w:rsidRDefault="00F825A1" w:rsidP="00053F2C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FECHA: </w:t>
      </w:r>
      <w:r w:rsidR="00E61380">
        <w:rPr>
          <w:rFonts w:cs="Arial"/>
          <w:b/>
          <w:sz w:val="24"/>
          <w:szCs w:val="24"/>
        </w:rPr>
        <w:t>Enero</w:t>
      </w:r>
      <w:r w:rsidR="004E1769">
        <w:rPr>
          <w:rFonts w:cs="Arial"/>
          <w:b/>
          <w:sz w:val="24"/>
          <w:szCs w:val="24"/>
        </w:rPr>
        <w:t xml:space="preserve"> 202</w:t>
      </w:r>
      <w:r w:rsidR="00E61380">
        <w:rPr>
          <w:rFonts w:cs="Arial"/>
          <w:b/>
          <w:sz w:val="24"/>
          <w:szCs w:val="24"/>
        </w:rPr>
        <w:t>4</w:t>
      </w:r>
    </w:p>
    <w:p w14:paraId="537A9E0E" w14:textId="77777777" w:rsidR="00F825A1" w:rsidRPr="00053F2C" w:rsidRDefault="00F825A1" w:rsidP="00053F2C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220E6391" w14:textId="77777777" w:rsidR="00F825A1" w:rsidRPr="00053F2C" w:rsidRDefault="00F825A1" w:rsidP="00053F2C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D0E7B68" w14:textId="77777777" w:rsidR="00976C61" w:rsidRDefault="00976C61" w:rsidP="00D90BEB">
      <w:pPr>
        <w:tabs>
          <w:tab w:val="left" w:pos="1980"/>
        </w:tabs>
        <w:rPr>
          <w:rFonts w:cs="Arial"/>
          <w:sz w:val="24"/>
          <w:szCs w:val="24"/>
        </w:rPr>
      </w:pPr>
    </w:p>
    <w:p w14:paraId="4FA1146E" w14:textId="77777777" w:rsidR="00976C61" w:rsidRPr="00D90BEB" w:rsidRDefault="00976C61" w:rsidP="00D90BEB">
      <w:pPr>
        <w:tabs>
          <w:tab w:val="left" w:pos="1980"/>
        </w:tabs>
        <w:rPr>
          <w:rFonts w:cs="Arial"/>
          <w:sz w:val="24"/>
          <w:szCs w:val="24"/>
        </w:rPr>
      </w:pPr>
    </w:p>
    <w:p w14:paraId="71999D05" w14:textId="77777777" w:rsidR="00F825A1" w:rsidRPr="007372A8" w:rsidRDefault="00F825A1" w:rsidP="00142A73">
      <w:pPr>
        <w:pStyle w:val="Ttulo2"/>
        <w:tabs>
          <w:tab w:val="left" w:leader="dot" w:pos="7938"/>
        </w:tabs>
        <w:spacing w:line="276" w:lineRule="auto"/>
        <w:jc w:val="center"/>
        <w:rPr>
          <w:rFonts w:ascii="Arial" w:hAnsi="Arial" w:cs="Arial"/>
          <w:i w:val="0"/>
          <w:sz w:val="24"/>
          <w:szCs w:val="24"/>
        </w:rPr>
      </w:pPr>
      <w:bookmarkStart w:id="0" w:name="_Toc468095038"/>
      <w:r w:rsidRPr="007372A8">
        <w:rPr>
          <w:rFonts w:ascii="Arial" w:hAnsi="Arial" w:cs="Arial"/>
          <w:i w:val="0"/>
          <w:sz w:val="24"/>
          <w:szCs w:val="24"/>
        </w:rPr>
        <w:t>CONTENIDO</w:t>
      </w:r>
      <w:bookmarkEnd w:id="0"/>
    </w:p>
    <w:p w14:paraId="2D29B996" w14:textId="77777777" w:rsidR="002146DA" w:rsidRPr="007372A8" w:rsidRDefault="002146DA" w:rsidP="002146DA"/>
    <w:p w14:paraId="34C17135" w14:textId="77777777" w:rsidR="00F825A1" w:rsidRPr="007372A8" w:rsidRDefault="00AF7505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1" w:name="_Toc468095039"/>
      <w:r w:rsidRPr="007372A8">
        <w:rPr>
          <w:rFonts w:ascii="Arial" w:hAnsi="Arial" w:cs="Arial"/>
          <w:b w:val="0"/>
          <w:i w:val="0"/>
          <w:sz w:val="24"/>
          <w:szCs w:val="24"/>
        </w:rPr>
        <w:t>1. INTRODUCCION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5</w:t>
      </w:r>
      <w:bookmarkEnd w:id="1"/>
      <w:r w:rsidR="00F825A1"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F825A1" w:rsidRPr="007372A8">
        <w:rPr>
          <w:rFonts w:ascii="Arial" w:hAnsi="Arial" w:cs="Arial"/>
          <w:b w:val="0"/>
          <w:i w:val="0"/>
          <w:sz w:val="24"/>
          <w:szCs w:val="24"/>
        </w:rPr>
        <w:tab/>
      </w:r>
    </w:p>
    <w:p w14:paraId="7C20BD31" w14:textId="77777777" w:rsidR="00F825A1" w:rsidRPr="007372A8" w:rsidRDefault="00AF7505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2" w:name="_Toc468095040"/>
      <w:r w:rsidRPr="007372A8">
        <w:rPr>
          <w:rFonts w:ascii="Arial" w:hAnsi="Arial" w:cs="Arial"/>
          <w:b w:val="0"/>
          <w:i w:val="0"/>
          <w:sz w:val="24"/>
          <w:szCs w:val="24"/>
        </w:rPr>
        <w:t>2.  MARCO LEGAL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6</w:t>
      </w:r>
      <w:bookmarkEnd w:id="2"/>
    </w:p>
    <w:p w14:paraId="0F06F0D2" w14:textId="77777777" w:rsidR="00F825A1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3" w:name="_Toc468095041"/>
      <w:r w:rsidRPr="007372A8">
        <w:rPr>
          <w:rFonts w:ascii="Arial" w:hAnsi="Arial" w:cs="Arial"/>
          <w:b w:val="0"/>
          <w:i w:val="0"/>
          <w:sz w:val="24"/>
          <w:szCs w:val="24"/>
        </w:rPr>
        <w:t xml:space="preserve">3.  OBJETIVOS DEL </w:t>
      </w:r>
      <w:r w:rsidR="00E46613" w:rsidRPr="007372A8">
        <w:rPr>
          <w:rFonts w:ascii="Arial" w:hAnsi="Arial" w:cs="Arial"/>
          <w:b w:val="0"/>
          <w:i w:val="0"/>
          <w:sz w:val="24"/>
          <w:szCs w:val="24"/>
        </w:rPr>
        <w:t>PLAN DE PREPARACION PREVENCION Y RESPUESTA ANTE EMERGENCIA</w:t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ab/>
        <w:t>7</w:t>
      </w:r>
      <w:bookmarkEnd w:id="3"/>
    </w:p>
    <w:p w14:paraId="1851710C" w14:textId="77777777" w:rsidR="00F825A1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4" w:name="_Toc468095042"/>
      <w:r w:rsidRPr="007372A8">
        <w:rPr>
          <w:rFonts w:ascii="Arial" w:hAnsi="Arial" w:cs="Arial"/>
          <w:b w:val="0"/>
          <w:i w:val="0"/>
          <w:sz w:val="24"/>
          <w:szCs w:val="24"/>
        </w:rPr>
        <w:t>3.1  Objetivo general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7</w:t>
      </w:r>
      <w:bookmarkEnd w:id="4"/>
    </w:p>
    <w:p w14:paraId="076A9B26" w14:textId="77777777" w:rsidR="00F825A1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5" w:name="_Toc468095043"/>
      <w:r w:rsidRPr="007372A8">
        <w:rPr>
          <w:rFonts w:ascii="Arial" w:hAnsi="Arial" w:cs="Arial"/>
          <w:b w:val="0"/>
          <w:i w:val="0"/>
          <w:sz w:val="24"/>
          <w:szCs w:val="24"/>
        </w:rPr>
        <w:t>3.2  Objetivos específicos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7</w:t>
      </w:r>
      <w:bookmarkEnd w:id="5"/>
    </w:p>
    <w:p w14:paraId="1FCEC6B7" w14:textId="77777777" w:rsidR="00F825A1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6" w:name="_Toc468095044"/>
      <w:r w:rsidRPr="007372A8">
        <w:rPr>
          <w:rFonts w:ascii="Arial" w:hAnsi="Arial" w:cs="Arial"/>
          <w:b w:val="0"/>
          <w:i w:val="0"/>
          <w:sz w:val="24"/>
          <w:szCs w:val="24"/>
        </w:rPr>
        <w:t>4.  INFORMACION GENERAL DE LA EMPRESA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7</w:t>
      </w:r>
      <w:bookmarkEnd w:id="6"/>
    </w:p>
    <w:p w14:paraId="5AAA2003" w14:textId="77777777" w:rsidR="00F825A1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7" w:name="_Toc468095045"/>
      <w:r w:rsidRPr="007372A8">
        <w:rPr>
          <w:rFonts w:ascii="Arial" w:hAnsi="Arial" w:cs="Arial"/>
          <w:b w:val="0"/>
          <w:i w:val="0"/>
          <w:sz w:val="24"/>
          <w:szCs w:val="24"/>
        </w:rPr>
        <w:t>4.1. Localización.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8</w:t>
      </w:r>
      <w:bookmarkEnd w:id="7"/>
    </w:p>
    <w:p w14:paraId="4B9B0282" w14:textId="77777777" w:rsidR="00F825A1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8" w:name="_Toc468095046"/>
      <w:r w:rsidRPr="007372A8">
        <w:rPr>
          <w:rFonts w:ascii="Arial" w:hAnsi="Arial" w:cs="Arial"/>
          <w:b w:val="0"/>
          <w:i w:val="0"/>
          <w:sz w:val="24"/>
          <w:szCs w:val="24"/>
        </w:rPr>
        <w:t>4.2. Actividades.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8</w:t>
      </w:r>
      <w:bookmarkEnd w:id="8"/>
    </w:p>
    <w:p w14:paraId="14BC12E4" w14:textId="77777777" w:rsidR="0070434D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9" w:name="_Toc468095047"/>
      <w:r w:rsidRPr="007372A8">
        <w:rPr>
          <w:rFonts w:ascii="Arial" w:hAnsi="Arial" w:cs="Arial"/>
          <w:b w:val="0"/>
          <w:i w:val="0"/>
          <w:sz w:val="24"/>
          <w:szCs w:val="24"/>
        </w:rPr>
        <w:t>5. RECURSOS PARA LA ATENCION DE EMERGENCIAS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8</w:t>
      </w:r>
      <w:bookmarkEnd w:id="9"/>
    </w:p>
    <w:p w14:paraId="0E2D6A41" w14:textId="77777777" w:rsidR="0070434D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10" w:name="_Toc468095048"/>
      <w:r w:rsidRPr="007372A8">
        <w:rPr>
          <w:rFonts w:ascii="Arial" w:hAnsi="Arial" w:cs="Arial"/>
          <w:b w:val="0"/>
          <w:i w:val="0"/>
          <w:sz w:val="24"/>
          <w:szCs w:val="24"/>
        </w:rPr>
        <w:t>5.1.  Recursos internos.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8</w:t>
      </w:r>
      <w:bookmarkEnd w:id="10"/>
    </w:p>
    <w:p w14:paraId="7F5206A4" w14:textId="77777777" w:rsidR="0070434D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11" w:name="_Toc468095049"/>
      <w:r w:rsidRPr="007372A8">
        <w:rPr>
          <w:rFonts w:ascii="Arial" w:hAnsi="Arial" w:cs="Arial"/>
          <w:b w:val="0"/>
          <w:i w:val="0"/>
          <w:sz w:val="24"/>
          <w:szCs w:val="24"/>
        </w:rPr>
        <w:t>5.1.1. Recurso humano.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8</w:t>
      </w:r>
      <w:bookmarkEnd w:id="11"/>
    </w:p>
    <w:p w14:paraId="08D5C947" w14:textId="77777777" w:rsidR="0070434D" w:rsidRPr="007372A8" w:rsidRDefault="00F825A1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12" w:name="_Toc468095050"/>
      <w:r w:rsidRPr="007372A8">
        <w:rPr>
          <w:rFonts w:ascii="Arial" w:hAnsi="Arial" w:cs="Arial"/>
          <w:b w:val="0"/>
          <w:i w:val="0"/>
          <w:sz w:val="24"/>
          <w:szCs w:val="24"/>
        </w:rPr>
        <w:t>5.1.2. Recursos técnicos.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="00A93631" w:rsidRPr="007372A8">
        <w:rPr>
          <w:rFonts w:ascii="Arial" w:hAnsi="Arial" w:cs="Arial"/>
          <w:b w:val="0"/>
          <w:i w:val="0"/>
          <w:sz w:val="24"/>
          <w:szCs w:val="24"/>
        </w:rPr>
        <w:t>9</w:t>
      </w:r>
      <w:bookmarkEnd w:id="12"/>
    </w:p>
    <w:p w14:paraId="0C975A79" w14:textId="77777777" w:rsidR="0070434D" w:rsidRPr="007372A8" w:rsidRDefault="0070434D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13" w:name="_Toc468095051"/>
      <w:r w:rsidR="00F825A1" w:rsidRPr="007372A8">
        <w:rPr>
          <w:rFonts w:ascii="Arial" w:hAnsi="Arial" w:cs="Arial"/>
          <w:b w:val="0"/>
          <w:i w:val="0"/>
          <w:sz w:val="24"/>
          <w:szCs w:val="24"/>
        </w:rPr>
        <w:t>5.2. Recursos externos</w:t>
      </w:r>
      <w:r w:rsidR="00A93631" w:rsidRPr="007372A8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</w:t>
      </w:r>
      <w:r w:rsidR="00DE44D5" w:rsidRPr="007372A8">
        <w:rPr>
          <w:rFonts w:ascii="Arial" w:hAnsi="Arial" w:cs="Arial"/>
          <w:b w:val="0"/>
          <w:i w:val="0"/>
          <w:sz w:val="24"/>
          <w:szCs w:val="24"/>
        </w:rPr>
        <w:t>.</w:t>
      </w:r>
      <w:r w:rsidR="00C4544C" w:rsidRPr="007372A8">
        <w:rPr>
          <w:rFonts w:ascii="Arial" w:hAnsi="Arial" w:cs="Arial"/>
          <w:b w:val="0"/>
          <w:i w:val="0"/>
          <w:sz w:val="24"/>
          <w:szCs w:val="24"/>
        </w:rPr>
        <w:t>.</w:t>
      </w:r>
      <w:r w:rsidR="007372A8" w:rsidRPr="007372A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10</w:t>
      </w:r>
      <w:bookmarkEnd w:id="13"/>
    </w:p>
    <w:p w14:paraId="257697D8" w14:textId="77777777" w:rsidR="00A93631" w:rsidRPr="007372A8" w:rsidRDefault="0070434D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14" w:name="_Toc468095052"/>
      <w:r w:rsidR="00F825A1" w:rsidRPr="007372A8">
        <w:rPr>
          <w:rFonts w:ascii="Arial" w:hAnsi="Arial" w:cs="Arial"/>
          <w:b w:val="0"/>
          <w:i w:val="0"/>
          <w:sz w:val="24"/>
          <w:szCs w:val="24"/>
        </w:rPr>
        <w:t>5.2.1  Entidades.</w:t>
      </w:r>
      <w:r w:rsidR="00A93631" w:rsidRPr="007372A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DE44D5" w:rsidRPr="007372A8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………………………………………………….</w:t>
      </w:r>
      <w:r w:rsidR="00C4544C" w:rsidRPr="007372A8">
        <w:rPr>
          <w:rFonts w:ascii="Arial" w:hAnsi="Arial" w:cs="Arial"/>
          <w:b w:val="0"/>
          <w:i w:val="0"/>
          <w:sz w:val="24"/>
          <w:szCs w:val="24"/>
        </w:rPr>
        <w:t>.</w:t>
      </w:r>
      <w:r w:rsidR="007372A8" w:rsidRPr="007372A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0251E" w:rsidRPr="007372A8">
        <w:rPr>
          <w:rFonts w:ascii="Arial" w:hAnsi="Arial" w:cs="Arial"/>
          <w:b w:val="0"/>
          <w:i w:val="0"/>
          <w:sz w:val="24"/>
          <w:szCs w:val="24"/>
        </w:rPr>
        <w:t>10</w:t>
      </w:r>
      <w:bookmarkEnd w:id="14"/>
    </w:p>
    <w:p w14:paraId="51AC02AC" w14:textId="77777777" w:rsidR="0070434D" w:rsidRPr="007372A8" w:rsidRDefault="0070434D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</w:r>
      <w:bookmarkStart w:id="15" w:name="_Toc468095053"/>
      <w:r w:rsidR="00F825A1" w:rsidRPr="007372A8">
        <w:rPr>
          <w:rFonts w:ascii="Arial" w:hAnsi="Arial" w:cs="Arial"/>
          <w:b w:val="0"/>
          <w:i w:val="0"/>
          <w:sz w:val="24"/>
          <w:szCs w:val="24"/>
        </w:rPr>
        <w:t>5.2.2. Servicios médicos y de urgencias.</w:t>
      </w:r>
      <w:r w:rsidR="00A93631" w:rsidRPr="007372A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DE44D5" w:rsidRPr="007372A8">
        <w:rPr>
          <w:rFonts w:ascii="Arial" w:hAnsi="Arial" w:cs="Arial"/>
          <w:b w:val="0"/>
          <w:i w:val="0"/>
          <w:sz w:val="24"/>
          <w:szCs w:val="24"/>
        </w:rPr>
        <w:t>………………………</w:t>
      </w:r>
      <w:r w:rsidR="00C4544C" w:rsidRPr="007372A8">
        <w:rPr>
          <w:rFonts w:ascii="Arial" w:hAnsi="Arial" w:cs="Arial"/>
          <w:b w:val="0"/>
          <w:i w:val="0"/>
          <w:sz w:val="24"/>
          <w:szCs w:val="24"/>
        </w:rPr>
        <w:t>.</w:t>
      </w:r>
      <w:r w:rsidR="007372A8" w:rsidRPr="007372A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AF7505" w:rsidRPr="007372A8">
        <w:rPr>
          <w:rFonts w:ascii="Arial" w:hAnsi="Arial" w:cs="Arial"/>
          <w:b w:val="0"/>
          <w:i w:val="0"/>
          <w:sz w:val="24"/>
          <w:szCs w:val="24"/>
        </w:rPr>
        <w:t>10</w:t>
      </w:r>
      <w:bookmarkEnd w:id="15"/>
    </w:p>
    <w:p w14:paraId="4EEF6C15" w14:textId="77777777" w:rsidR="0070434D" w:rsidRPr="007372A8" w:rsidRDefault="00AF7505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16" w:name="_Toc468095054"/>
      <w:r w:rsidRPr="007372A8">
        <w:rPr>
          <w:rFonts w:ascii="Arial" w:hAnsi="Arial" w:cs="Arial"/>
          <w:b w:val="0"/>
          <w:i w:val="0"/>
          <w:sz w:val="24"/>
          <w:szCs w:val="24"/>
        </w:rPr>
        <w:t>6. IDENTIFICACION DE AMENAZAS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11</w:t>
      </w:r>
      <w:bookmarkEnd w:id="16"/>
    </w:p>
    <w:p w14:paraId="5212352C" w14:textId="77777777" w:rsidR="0070434D" w:rsidRPr="007372A8" w:rsidRDefault="00AF7505" w:rsidP="00CF227E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17" w:name="_Toc468095055"/>
      <w:r w:rsidRPr="007372A8">
        <w:rPr>
          <w:rFonts w:ascii="Arial" w:hAnsi="Arial" w:cs="Arial"/>
          <w:b w:val="0"/>
          <w:i w:val="0"/>
          <w:sz w:val="24"/>
          <w:szCs w:val="24"/>
        </w:rPr>
        <w:t>7.  PLAN DE EVACUACION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12</w:t>
      </w:r>
      <w:bookmarkEnd w:id="17"/>
    </w:p>
    <w:p w14:paraId="1F8EC722" w14:textId="77777777" w:rsidR="00741F99" w:rsidRPr="007372A8" w:rsidRDefault="00741F99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</w:t>
      </w:r>
      <w:r w:rsidR="00871201" w:rsidRPr="007372A8">
        <w:rPr>
          <w:rFonts w:cs="Arial"/>
          <w:sz w:val="24"/>
          <w:szCs w:val="24"/>
        </w:rPr>
        <w:t>.1.  Objetivo………………………………………………………………</w:t>
      </w:r>
      <w:r w:rsidR="007372A8" w:rsidRPr="007372A8">
        <w:rPr>
          <w:rFonts w:cs="Arial"/>
          <w:sz w:val="24"/>
          <w:szCs w:val="24"/>
        </w:rPr>
        <w:t xml:space="preserve"> </w:t>
      </w:r>
      <w:r w:rsidR="00871201" w:rsidRPr="007372A8">
        <w:rPr>
          <w:rFonts w:cs="Arial"/>
          <w:sz w:val="24"/>
          <w:szCs w:val="24"/>
        </w:rPr>
        <w:t>1</w:t>
      </w:r>
      <w:r w:rsidR="0060251E" w:rsidRPr="007372A8">
        <w:rPr>
          <w:rFonts w:cs="Arial"/>
          <w:sz w:val="24"/>
          <w:szCs w:val="24"/>
        </w:rPr>
        <w:t>2</w:t>
      </w:r>
    </w:p>
    <w:p w14:paraId="437A1747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7.2.  Campos de acción para el plan de evacuación…………………</w:t>
      </w:r>
      <w:r w:rsidR="007372A8" w:rsidRPr="007372A8">
        <w:rPr>
          <w:rFonts w:cs="Arial"/>
          <w:sz w:val="24"/>
          <w:szCs w:val="24"/>
        </w:rPr>
        <w:t xml:space="preserve">. </w:t>
      </w:r>
      <w:r w:rsidR="0060251E" w:rsidRPr="007372A8">
        <w:rPr>
          <w:rFonts w:cs="Arial"/>
          <w:sz w:val="24"/>
          <w:szCs w:val="24"/>
        </w:rPr>
        <w:t>12</w:t>
      </w:r>
    </w:p>
    <w:p w14:paraId="3DDBD3E9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7.3.  Rutas de evacuación………………………………………………</w:t>
      </w:r>
      <w:r w:rsidR="007372A8" w:rsidRPr="007372A8">
        <w:rPr>
          <w:rFonts w:cs="Arial"/>
          <w:sz w:val="24"/>
          <w:szCs w:val="24"/>
        </w:rPr>
        <w:t xml:space="preserve">.. </w:t>
      </w:r>
      <w:r w:rsidR="0060251E" w:rsidRPr="007372A8">
        <w:rPr>
          <w:rFonts w:cs="Arial"/>
          <w:sz w:val="24"/>
          <w:szCs w:val="24"/>
        </w:rPr>
        <w:t>12</w:t>
      </w:r>
    </w:p>
    <w:p w14:paraId="355D78AC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7.4.  Puntos de encuentro………………………………………………</w:t>
      </w:r>
      <w:r w:rsidR="0060251E" w:rsidRPr="007372A8">
        <w:rPr>
          <w:rFonts w:cs="Arial"/>
          <w:sz w:val="24"/>
          <w:szCs w:val="24"/>
        </w:rPr>
        <w:t>…13</w:t>
      </w:r>
    </w:p>
    <w:p w14:paraId="5DEB2EF5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7.5.  Alarma para evacuación…………………………………</w:t>
      </w:r>
      <w:r w:rsidR="0060251E" w:rsidRPr="007372A8">
        <w:rPr>
          <w:rFonts w:cs="Arial"/>
          <w:sz w:val="24"/>
          <w:szCs w:val="24"/>
        </w:rPr>
        <w:t>…………..</w:t>
      </w:r>
      <w:r w:rsidRPr="007372A8">
        <w:rPr>
          <w:rFonts w:cs="Arial"/>
          <w:sz w:val="24"/>
          <w:szCs w:val="24"/>
        </w:rPr>
        <w:t>1</w:t>
      </w:r>
      <w:r w:rsidR="0060251E" w:rsidRPr="007372A8">
        <w:rPr>
          <w:rFonts w:cs="Arial"/>
          <w:sz w:val="24"/>
          <w:szCs w:val="24"/>
        </w:rPr>
        <w:t>3</w:t>
      </w:r>
    </w:p>
    <w:p w14:paraId="227549FE" w14:textId="77777777" w:rsidR="00D21FA3" w:rsidRPr="007372A8" w:rsidRDefault="00D21FA3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7.6.  Evacuación…………………………………………………………….14</w:t>
      </w:r>
    </w:p>
    <w:p w14:paraId="08A458B6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  <w:t>7.6.</w:t>
      </w:r>
      <w:r w:rsidR="00D21FA3" w:rsidRPr="007372A8">
        <w:rPr>
          <w:rFonts w:cs="Arial"/>
          <w:sz w:val="24"/>
          <w:szCs w:val="24"/>
        </w:rPr>
        <w:t>1.</w:t>
      </w:r>
      <w:r w:rsidRPr="007372A8">
        <w:rPr>
          <w:rFonts w:cs="Arial"/>
          <w:sz w:val="24"/>
          <w:szCs w:val="24"/>
        </w:rPr>
        <w:t xml:space="preserve">  Procedimiento para evacuación…………………………………</w:t>
      </w:r>
      <w:r w:rsidR="00D21FA3" w:rsidRPr="007372A8">
        <w:rPr>
          <w:rFonts w:cs="Arial"/>
          <w:sz w:val="24"/>
          <w:szCs w:val="24"/>
        </w:rPr>
        <w:t>..14</w:t>
      </w:r>
    </w:p>
    <w:p w14:paraId="23EC03E1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</w:r>
      <w:r w:rsidRPr="007372A8">
        <w:rPr>
          <w:rFonts w:cs="Arial"/>
          <w:sz w:val="24"/>
          <w:szCs w:val="24"/>
        </w:rPr>
        <w:tab/>
        <w:t>7.6.1.1. Líder de evacuación………………………………………</w:t>
      </w:r>
      <w:r w:rsidR="00D21FA3" w:rsidRPr="007372A8">
        <w:rPr>
          <w:rFonts w:cs="Arial"/>
          <w:sz w:val="24"/>
          <w:szCs w:val="24"/>
        </w:rPr>
        <w:t>15</w:t>
      </w:r>
    </w:p>
    <w:p w14:paraId="305D8656" w14:textId="77777777" w:rsidR="00871201" w:rsidRPr="007372A8" w:rsidRDefault="00871201" w:rsidP="007372A8">
      <w:pPr>
        <w:spacing w:line="276" w:lineRule="auto"/>
        <w:jc w:val="both"/>
        <w:outlineLvl w:val="1"/>
        <w:rPr>
          <w:rFonts w:cs="Arial"/>
          <w:sz w:val="24"/>
          <w:szCs w:val="24"/>
        </w:rPr>
      </w:pPr>
      <w:r w:rsidRPr="007372A8">
        <w:rPr>
          <w:rFonts w:cs="Arial"/>
          <w:sz w:val="24"/>
          <w:szCs w:val="24"/>
        </w:rPr>
        <w:tab/>
      </w:r>
      <w:r w:rsidRPr="007372A8">
        <w:rPr>
          <w:rFonts w:cs="Arial"/>
          <w:sz w:val="24"/>
          <w:szCs w:val="24"/>
        </w:rPr>
        <w:tab/>
        <w:t>7.6.1.2. Procedimiento de evacuación para los trabajadores…</w:t>
      </w:r>
      <w:r w:rsidR="00D21FA3" w:rsidRPr="007372A8">
        <w:rPr>
          <w:rFonts w:cs="Arial"/>
          <w:sz w:val="24"/>
          <w:szCs w:val="24"/>
        </w:rPr>
        <w:t>.15</w:t>
      </w:r>
    </w:p>
    <w:p w14:paraId="0EF7628B" w14:textId="77777777" w:rsidR="00822004" w:rsidRPr="00CF227E" w:rsidRDefault="00822004" w:rsidP="00CF227E">
      <w:pPr>
        <w:jc w:val="both"/>
        <w:rPr>
          <w:rFonts w:cs="Arial"/>
          <w:sz w:val="24"/>
          <w:szCs w:val="24"/>
        </w:rPr>
      </w:pPr>
    </w:p>
    <w:p w14:paraId="438C250B" w14:textId="77777777" w:rsidR="0060251E" w:rsidRPr="0060251E" w:rsidRDefault="0060251E" w:rsidP="00741F99">
      <w:pPr>
        <w:rPr>
          <w:rFonts w:cs="Arial"/>
          <w:sz w:val="24"/>
          <w:szCs w:val="24"/>
        </w:rPr>
      </w:pPr>
    </w:p>
    <w:p w14:paraId="7275F9D3" w14:textId="77777777" w:rsidR="0060251E" w:rsidRPr="0060251E" w:rsidRDefault="0060251E" w:rsidP="00741F99">
      <w:pPr>
        <w:rPr>
          <w:rFonts w:cs="Arial"/>
          <w:sz w:val="24"/>
          <w:szCs w:val="24"/>
        </w:rPr>
      </w:pPr>
    </w:p>
    <w:p w14:paraId="32FE03E5" w14:textId="77777777" w:rsidR="0060251E" w:rsidRPr="0060251E" w:rsidRDefault="0060251E" w:rsidP="00741F99">
      <w:pPr>
        <w:rPr>
          <w:rFonts w:cs="Arial"/>
          <w:sz w:val="24"/>
          <w:szCs w:val="24"/>
        </w:rPr>
      </w:pPr>
    </w:p>
    <w:p w14:paraId="55E845ED" w14:textId="77777777" w:rsidR="0060251E" w:rsidRPr="0060251E" w:rsidRDefault="0060251E" w:rsidP="00741F99">
      <w:pPr>
        <w:rPr>
          <w:rFonts w:cs="Arial"/>
          <w:sz w:val="24"/>
          <w:szCs w:val="24"/>
        </w:rPr>
      </w:pPr>
    </w:p>
    <w:p w14:paraId="4ACF77DA" w14:textId="77777777" w:rsidR="0060251E" w:rsidRPr="0060251E" w:rsidRDefault="0060251E" w:rsidP="00741F99">
      <w:pPr>
        <w:rPr>
          <w:rFonts w:cs="Arial"/>
          <w:sz w:val="24"/>
          <w:szCs w:val="24"/>
        </w:rPr>
      </w:pPr>
    </w:p>
    <w:p w14:paraId="1435CF79" w14:textId="77777777" w:rsidR="00822004" w:rsidRPr="0060251E" w:rsidRDefault="00822004" w:rsidP="00741F99">
      <w:pPr>
        <w:rPr>
          <w:rFonts w:cs="Arial"/>
          <w:sz w:val="24"/>
          <w:szCs w:val="24"/>
        </w:rPr>
      </w:pPr>
    </w:p>
    <w:p w14:paraId="6F65104C" w14:textId="77777777" w:rsidR="00F825A1" w:rsidRPr="007372A8" w:rsidRDefault="00F825A1" w:rsidP="00053F2C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leader="dot" w:pos="7938"/>
          <w:tab w:val="left" w:pos="8784"/>
          <w:tab w:val="left" w:pos="9360"/>
          <w:tab w:val="left" w:pos="11376"/>
        </w:tabs>
        <w:suppressAutoHyphens/>
        <w:spacing w:before="0" w:after="0" w:line="276" w:lineRule="auto"/>
        <w:rPr>
          <w:rFonts w:ascii="Arial" w:hAnsi="Arial" w:cs="Arial"/>
          <w:b w:val="0"/>
          <w:i w:val="0"/>
          <w:sz w:val="24"/>
          <w:szCs w:val="24"/>
        </w:rPr>
      </w:pPr>
      <w:bookmarkStart w:id="18" w:name="_Toc468095056"/>
      <w:r w:rsidRPr="007372A8">
        <w:rPr>
          <w:rFonts w:ascii="Arial" w:hAnsi="Arial" w:cs="Arial"/>
          <w:b w:val="0"/>
          <w:i w:val="0"/>
          <w:sz w:val="24"/>
          <w:szCs w:val="24"/>
        </w:rPr>
        <w:t>8.  PLANES DE CONTINGENCIA</w:t>
      </w:r>
      <w:r w:rsidRPr="007372A8">
        <w:rPr>
          <w:rFonts w:ascii="Arial" w:hAnsi="Arial" w:cs="Arial"/>
          <w:b w:val="0"/>
          <w:i w:val="0"/>
          <w:sz w:val="24"/>
          <w:szCs w:val="24"/>
        </w:rPr>
        <w:tab/>
        <w:t>15</w:t>
      </w:r>
      <w:bookmarkEnd w:id="18"/>
    </w:p>
    <w:p w14:paraId="132F2E6B" w14:textId="77777777" w:rsidR="00F825A1" w:rsidRPr="0060251E" w:rsidRDefault="00F825A1" w:rsidP="00053F2C">
      <w:pPr>
        <w:spacing w:line="276" w:lineRule="auto"/>
        <w:rPr>
          <w:rFonts w:cs="Arial"/>
          <w:sz w:val="24"/>
          <w:szCs w:val="24"/>
        </w:rPr>
      </w:pPr>
    </w:p>
    <w:p w14:paraId="14148DA0" w14:textId="77777777" w:rsidR="00F825A1" w:rsidRDefault="00F52201" w:rsidP="00053F2C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8.1. Plan de contingencia en caso de incendio………………………………..16</w:t>
      </w:r>
    </w:p>
    <w:p w14:paraId="7389E2ED" w14:textId="77777777" w:rsidR="00F52201" w:rsidRDefault="00F52201" w:rsidP="00053F2C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8.2.</w:t>
      </w:r>
      <w:r w:rsidRPr="00F5220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Plan de contingencia en caso de Asalto-Hurto…………………………...17</w:t>
      </w:r>
    </w:p>
    <w:p w14:paraId="0BD399F5" w14:textId="77777777" w:rsidR="00F52201" w:rsidRDefault="00F52201" w:rsidP="00053F2C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8.3. Plan de contingencia en caso de Sismo…………………………………..17</w:t>
      </w:r>
    </w:p>
    <w:p w14:paraId="4FC60938" w14:textId="77777777" w:rsidR="00F52201" w:rsidRDefault="00F52201" w:rsidP="00053F2C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8.4. Plan de contingencia en caso de desorden civil y asonadas…………...18</w:t>
      </w:r>
    </w:p>
    <w:p w14:paraId="7B5C928A" w14:textId="77777777" w:rsidR="00F52201" w:rsidRDefault="00F52201" w:rsidP="00053F2C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8.5. Plan de contingencia en caso de fuga de gas propano………………….18</w:t>
      </w:r>
    </w:p>
    <w:p w14:paraId="296EB93C" w14:textId="77777777" w:rsidR="00F52201" w:rsidRPr="0060251E" w:rsidRDefault="00F52201" w:rsidP="00053F2C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8.6. Recomendaciones Generales………………………………………………19</w:t>
      </w:r>
    </w:p>
    <w:p w14:paraId="17C50B71" w14:textId="77777777" w:rsidR="00F825A1" w:rsidRPr="0060251E" w:rsidRDefault="00F825A1" w:rsidP="00053F2C">
      <w:pPr>
        <w:spacing w:line="276" w:lineRule="auto"/>
        <w:rPr>
          <w:rFonts w:cs="Arial"/>
          <w:sz w:val="24"/>
          <w:szCs w:val="24"/>
        </w:rPr>
      </w:pPr>
    </w:p>
    <w:p w14:paraId="7D549CF4" w14:textId="77777777" w:rsidR="00F825A1" w:rsidRPr="0060251E" w:rsidRDefault="00F825A1" w:rsidP="00053F2C">
      <w:pPr>
        <w:spacing w:line="276" w:lineRule="auto"/>
        <w:rPr>
          <w:rFonts w:cs="Arial"/>
          <w:sz w:val="24"/>
          <w:szCs w:val="24"/>
        </w:rPr>
      </w:pPr>
    </w:p>
    <w:p w14:paraId="3216319B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1879CF9E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141E9EBE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75BC974B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5F0501E5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5E268C86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07E9E4D3" w14:textId="3BF3A117" w:rsidR="00822004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0C77CBAC" w14:textId="6ACD3091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5CCD1586" w14:textId="42BF906B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4A143170" w14:textId="03B963FE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7A3DB3A1" w14:textId="2C2115B6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0C4AA217" w14:textId="2638FDF6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73738348" w14:textId="318054D9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2343CDB1" w14:textId="7B36D65D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01CAB08A" w14:textId="57E35042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468AE1AD" w14:textId="59007154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0108884C" w14:textId="3F618AD9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1C188C5D" w14:textId="74CD8F71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0D04E315" w14:textId="0F884804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7A3F7B72" w14:textId="706FB4E1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087B0E4F" w14:textId="73E095D5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09E101DF" w14:textId="1811744C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70A7487F" w14:textId="5C951583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5E6739A6" w14:textId="391B8732" w:rsidR="00D615C6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701E6699" w14:textId="77777777" w:rsidR="00D615C6" w:rsidRPr="0060251E" w:rsidRDefault="00D615C6" w:rsidP="00053F2C">
      <w:pPr>
        <w:spacing w:line="276" w:lineRule="auto"/>
        <w:rPr>
          <w:rFonts w:cs="Arial"/>
          <w:sz w:val="24"/>
          <w:szCs w:val="24"/>
        </w:rPr>
      </w:pPr>
    </w:p>
    <w:p w14:paraId="32FC1499" w14:textId="77777777" w:rsidR="006E3878" w:rsidRPr="0060251E" w:rsidRDefault="006E3878" w:rsidP="00053F2C">
      <w:pPr>
        <w:spacing w:line="276" w:lineRule="auto"/>
        <w:rPr>
          <w:rFonts w:cs="Arial"/>
          <w:sz w:val="24"/>
          <w:szCs w:val="24"/>
        </w:rPr>
      </w:pPr>
    </w:p>
    <w:p w14:paraId="0BAEEFED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51370F5E" w14:textId="77777777" w:rsidR="00822004" w:rsidRPr="0060251E" w:rsidRDefault="00822004" w:rsidP="00053F2C">
      <w:pPr>
        <w:spacing w:line="276" w:lineRule="auto"/>
        <w:rPr>
          <w:rFonts w:cs="Arial"/>
          <w:sz w:val="24"/>
          <w:szCs w:val="24"/>
        </w:rPr>
      </w:pPr>
    </w:p>
    <w:p w14:paraId="485572CC" w14:textId="77777777" w:rsidR="00F825A1" w:rsidRPr="00053F2C" w:rsidRDefault="00F825A1" w:rsidP="00053F2C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</w:rPr>
      </w:pPr>
      <w:bookmarkStart w:id="19" w:name="_Toc468095057"/>
      <w:r w:rsidRPr="00053F2C">
        <w:rPr>
          <w:rFonts w:ascii="Arial" w:hAnsi="Arial" w:cs="Arial"/>
          <w:i w:val="0"/>
          <w:sz w:val="24"/>
          <w:szCs w:val="24"/>
        </w:rPr>
        <w:lastRenderedPageBreak/>
        <w:t>1. INTRODUCCIÓN</w:t>
      </w:r>
      <w:bookmarkEnd w:id="19"/>
    </w:p>
    <w:p w14:paraId="1121DA4C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rPr>
          <w:rFonts w:cs="Arial"/>
          <w:b/>
          <w:sz w:val="24"/>
          <w:szCs w:val="24"/>
        </w:rPr>
      </w:pPr>
    </w:p>
    <w:p w14:paraId="5AC05572" w14:textId="77777777" w:rsidR="0055209D" w:rsidRPr="0055209D" w:rsidRDefault="001836BC" w:rsidP="0055209D">
      <w:pPr>
        <w:jc w:val="both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Toda área de trabajo puede verse afectada por situaciones repentinas que llegan a alterar el cotidiano de la empresa dejando como resultado múltiples pérdidas por ello este plan de emergencia busca, </w:t>
      </w:r>
      <w:r w:rsidR="00FC2CF6">
        <w:rPr>
          <w:rFonts w:cs="Arial"/>
          <w:sz w:val="24"/>
          <w:szCs w:val="24"/>
          <w:lang w:val="es-ES_tradnl"/>
        </w:rPr>
        <w:t>garantizar la promoción y prevención ante situaciones de emergencias.</w:t>
      </w:r>
    </w:p>
    <w:p w14:paraId="1F9AED54" w14:textId="77777777" w:rsidR="0055209D" w:rsidRPr="0055209D" w:rsidRDefault="0055209D" w:rsidP="0055209D">
      <w:pPr>
        <w:jc w:val="both"/>
        <w:rPr>
          <w:rFonts w:cs="Arial"/>
          <w:sz w:val="24"/>
          <w:szCs w:val="24"/>
          <w:lang w:val="es-ES_tradnl"/>
        </w:rPr>
      </w:pPr>
    </w:p>
    <w:p w14:paraId="158F6D1C" w14:textId="5CEF076D" w:rsidR="0055209D" w:rsidRPr="0055209D" w:rsidRDefault="0055209D" w:rsidP="0055209D">
      <w:pPr>
        <w:jc w:val="both"/>
        <w:rPr>
          <w:rFonts w:cs="Arial"/>
          <w:sz w:val="24"/>
          <w:szCs w:val="24"/>
          <w:lang w:val="es-ES_tradnl"/>
        </w:rPr>
      </w:pPr>
      <w:r w:rsidRPr="0055209D">
        <w:rPr>
          <w:rFonts w:cs="Arial"/>
          <w:sz w:val="24"/>
          <w:szCs w:val="24"/>
          <w:lang w:val="es-ES_tradnl"/>
        </w:rPr>
        <w:t xml:space="preserve">Durante el desarrollo de las </w:t>
      </w:r>
      <w:r w:rsidR="00D615C6">
        <w:rPr>
          <w:rFonts w:cs="Arial"/>
          <w:sz w:val="24"/>
          <w:szCs w:val="24"/>
          <w:lang w:val="es-ES_tradnl"/>
        </w:rPr>
        <w:t xml:space="preserve">actividades </w:t>
      </w:r>
      <w:r w:rsidR="00D615C6" w:rsidRPr="0055209D">
        <w:rPr>
          <w:rFonts w:cs="Arial"/>
          <w:sz w:val="24"/>
          <w:szCs w:val="24"/>
          <w:lang w:val="es-ES_tradnl"/>
        </w:rPr>
        <w:t>se</w:t>
      </w:r>
      <w:r w:rsidRPr="0055209D">
        <w:rPr>
          <w:rFonts w:cs="Arial"/>
          <w:sz w:val="24"/>
          <w:szCs w:val="24"/>
          <w:lang w:val="es-ES_tradnl"/>
        </w:rPr>
        <w:t xml:space="preserve"> presentar situaciones que alteran el normal </w:t>
      </w:r>
      <w:r w:rsidR="00D615C6">
        <w:rPr>
          <w:rFonts w:cs="Arial"/>
          <w:sz w:val="24"/>
          <w:szCs w:val="24"/>
          <w:lang w:val="es-ES_tradnl"/>
        </w:rPr>
        <w:t>las condiciones de seguridad y pueden</w:t>
      </w:r>
      <w:r w:rsidR="008D02B2">
        <w:rPr>
          <w:rFonts w:cs="Arial"/>
          <w:sz w:val="24"/>
          <w:szCs w:val="24"/>
          <w:lang w:val="es-ES_tradnl"/>
        </w:rPr>
        <w:t xml:space="preserve"> pone</w:t>
      </w:r>
      <w:r w:rsidR="00D615C6">
        <w:rPr>
          <w:rFonts w:cs="Arial"/>
          <w:sz w:val="24"/>
          <w:szCs w:val="24"/>
          <w:lang w:val="es-ES_tradnl"/>
        </w:rPr>
        <w:t>r</w:t>
      </w:r>
      <w:r w:rsidRPr="0055209D">
        <w:rPr>
          <w:rFonts w:cs="Arial"/>
          <w:sz w:val="24"/>
          <w:szCs w:val="24"/>
          <w:lang w:val="es-ES_tradnl"/>
        </w:rPr>
        <w:t xml:space="preserve"> en riesgo </w:t>
      </w:r>
      <w:r w:rsidR="005E3646">
        <w:rPr>
          <w:rFonts w:cs="Arial"/>
          <w:sz w:val="24"/>
          <w:szCs w:val="24"/>
          <w:lang w:val="es-ES_tradnl"/>
        </w:rPr>
        <w:t>la vida de las personas, afectar</w:t>
      </w:r>
      <w:r w:rsidRPr="0055209D">
        <w:rPr>
          <w:rFonts w:cs="Arial"/>
          <w:sz w:val="24"/>
          <w:szCs w:val="24"/>
          <w:lang w:val="es-ES_tradnl"/>
        </w:rPr>
        <w:t xml:space="preserve"> la infraestructura, la imagen, la econo</w:t>
      </w:r>
      <w:r w:rsidR="005E3646">
        <w:rPr>
          <w:rFonts w:cs="Arial"/>
          <w:sz w:val="24"/>
          <w:szCs w:val="24"/>
          <w:lang w:val="es-ES_tradnl"/>
        </w:rPr>
        <w:t>mía, el medio ambiente y generar</w:t>
      </w:r>
      <w:r w:rsidRPr="0055209D">
        <w:rPr>
          <w:rFonts w:cs="Arial"/>
          <w:sz w:val="24"/>
          <w:szCs w:val="24"/>
          <w:lang w:val="es-ES_tradnl"/>
        </w:rPr>
        <w:t xml:space="preserve"> caos incluso en las personas del entorno que no han sido afectadas. Estas situaciones comúnmente las llamamos EMERGENCIAS. </w:t>
      </w:r>
    </w:p>
    <w:p w14:paraId="3A598A7D" w14:textId="77777777" w:rsidR="0055209D" w:rsidRPr="0055209D" w:rsidRDefault="0055209D" w:rsidP="0055209D">
      <w:pPr>
        <w:pStyle w:val="Simple"/>
        <w:jc w:val="both"/>
        <w:rPr>
          <w:rFonts w:cs="Arial"/>
          <w:b/>
          <w:sz w:val="28"/>
          <w:lang w:val="es-ES_tradnl"/>
        </w:rPr>
      </w:pPr>
    </w:p>
    <w:p w14:paraId="1822A38C" w14:textId="3EC7EF17" w:rsidR="0055209D" w:rsidRPr="0055209D" w:rsidRDefault="0055209D" w:rsidP="0055209D">
      <w:pPr>
        <w:jc w:val="both"/>
        <w:rPr>
          <w:rFonts w:cs="Arial"/>
          <w:sz w:val="24"/>
          <w:szCs w:val="24"/>
        </w:rPr>
      </w:pPr>
      <w:r w:rsidRPr="0055209D">
        <w:rPr>
          <w:rFonts w:cs="Arial"/>
          <w:sz w:val="24"/>
          <w:szCs w:val="24"/>
        </w:rPr>
        <w:t xml:space="preserve">Este documento le permitirá responder de forma eficiente y eficaz a situaciones súbitas de emergencias y definir responsabilidades, funciones, procedimientos y recursos para </w:t>
      </w:r>
      <w:r w:rsidR="00D615C6">
        <w:rPr>
          <w:rFonts w:cs="Arial"/>
          <w:sz w:val="24"/>
          <w:szCs w:val="24"/>
        </w:rPr>
        <w:t>reducir el impacto de dichas emergencias</w:t>
      </w:r>
    </w:p>
    <w:p w14:paraId="03E8E5F0" w14:textId="77777777" w:rsidR="0055209D" w:rsidRDefault="0055209D" w:rsidP="0055209D"/>
    <w:p w14:paraId="18C9E4E2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rPr>
          <w:rFonts w:cs="Arial"/>
          <w:b/>
          <w:sz w:val="24"/>
          <w:szCs w:val="24"/>
        </w:rPr>
      </w:pPr>
    </w:p>
    <w:p w14:paraId="145E6A87" w14:textId="77777777" w:rsidR="0055209D" w:rsidRDefault="0055209D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ind w:right="17"/>
        <w:jc w:val="both"/>
        <w:rPr>
          <w:rFonts w:cs="Arial"/>
          <w:sz w:val="24"/>
          <w:szCs w:val="24"/>
        </w:rPr>
      </w:pPr>
    </w:p>
    <w:p w14:paraId="052967E8" w14:textId="77777777" w:rsidR="0055209D" w:rsidRDefault="0055209D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ind w:right="17"/>
        <w:jc w:val="both"/>
        <w:rPr>
          <w:rFonts w:cs="Arial"/>
          <w:sz w:val="24"/>
          <w:szCs w:val="24"/>
        </w:rPr>
      </w:pPr>
    </w:p>
    <w:p w14:paraId="2083DEDD" w14:textId="77777777" w:rsidR="00F825A1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7E0984DF" w14:textId="77777777" w:rsidR="0055209D" w:rsidRDefault="0055209D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4E3B4EE1" w14:textId="77777777" w:rsidR="0055209D" w:rsidRDefault="0055209D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544DEEEB" w14:textId="77777777" w:rsidR="0055209D" w:rsidRDefault="0055209D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4CD39DC3" w14:textId="77777777" w:rsidR="0055209D" w:rsidRPr="00053F2C" w:rsidRDefault="0055209D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D582D5C" w14:textId="172C0AD1" w:rsidR="00F825A1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0FA7B604" w14:textId="2FFE72DF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4F89B06C" w14:textId="70421026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317277BE" w14:textId="0F688A45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388D2F2A" w14:textId="1B573DA5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7CE49F2E" w14:textId="69BBA969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5F5F0B2B" w14:textId="5C3C4B48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1021011F" w14:textId="5D34AE51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49105223" w14:textId="122BD419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36746C38" w14:textId="2B686F78" w:rsidR="00D615C6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089213D" w14:textId="77777777" w:rsidR="00D615C6" w:rsidRPr="00053F2C" w:rsidRDefault="00D615C6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AD1155C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722D5CD6" w14:textId="77777777" w:rsidR="00F825A1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514F65AB" w14:textId="77777777" w:rsidR="00E721F0" w:rsidRDefault="00E721F0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DFC288F" w14:textId="77777777" w:rsidR="00F825A1" w:rsidRPr="00053F2C" w:rsidRDefault="00F825A1" w:rsidP="00053F2C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</w:rPr>
      </w:pPr>
      <w:bookmarkStart w:id="20" w:name="_Toc468095058"/>
      <w:r w:rsidRPr="00053F2C">
        <w:rPr>
          <w:rFonts w:ascii="Arial" w:hAnsi="Arial" w:cs="Arial"/>
          <w:i w:val="0"/>
          <w:sz w:val="24"/>
          <w:szCs w:val="24"/>
        </w:rPr>
        <w:lastRenderedPageBreak/>
        <w:t>2. MARCO LEGAL</w:t>
      </w:r>
      <w:bookmarkEnd w:id="20"/>
    </w:p>
    <w:p w14:paraId="7DACF52D" w14:textId="77777777" w:rsidR="00E46613" w:rsidRPr="00053F2C" w:rsidRDefault="00E46613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F46A9AB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04E7FBBD" w14:textId="77777777" w:rsidR="00F825A1" w:rsidRPr="00053F2C" w:rsidRDefault="00F825A1" w:rsidP="00053F2C">
      <w:pPr>
        <w:pStyle w:val="Textoindependiente2"/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rPr>
          <w:rFonts w:cs="Arial"/>
          <w:bCs/>
          <w:szCs w:val="24"/>
        </w:rPr>
      </w:pPr>
      <w:r w:rsidRPr="00053F2C">
        <w:rPr>
          <w:rFonts w:cs="Arial"/>
          <w:bCs/>
          <w:szCs w:val="24"/>
        </w:rPr>
        <w:t>Decreto No. 919 de mayo 1 de 1979, por el cual se organiza el sistema nacional para la prevención y atención de desastres y se dictan otras disposiciones.  Este decreto consta de cinco capítulos en los que se plantean las actividades a realizarse, los responsables de cada una de ellas y la disposición y distribución de los recursos necesarios en las situaciones de emergencia en el país.</w:t>
      </w:r>
    </w:p>
    <w:p w14:paraId="52B12374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70A9EFE8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Ley 9 de 1979, denominada Código Sanitario Nacional, en sus artículos 114 y 116 hace referencia a la necesidad de contar con recursos humanos entrenados y con equipos adecuados y suficientes para combatir incendios en una empresa.</w:t>
      </w:r>
    </w:p>
    <w:p w14:paraId="42657E28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4AA5AD81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Resolución 2400/79, denominada Estatuto de Seguridad Industrial, en los artículos 205 a 234 hace referencia a la prevención y extinción de incendios en los lugares de trabajo.</w:t>
      </w:r>
    </w:p>
    <w:p w14:paraId="50FE1A0F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both"/>
        <w:rPr>
          <w:rFonts w:cs="Arial"/>
          <w:sz w:val="24"/>
          <w:szCs w:val="24"/>
        </w:rPr>
      </w:pPr>
    </w:p>
    <w:p w14:paraId="3F3A9661" w14:textId="77777777" w:rsidR="00F825A1" w:rsidRDefault="00F825A1" w:rsidP="00053F2C">
      <w:pPr>
        <w:pStyle w:val="WW-Textoindependiente3"/>
        <w:tabs>
          <w:tab w:val="clear" w:pos="5040"/>
          <w:tab w:val="left" w:pos="4032"/>
          <w:tab w:val="left" w:pos="8784"/>
          <w:tab w:val="left" w:pos="11376"/>
        </w:tabs>
        <w:spacing w:line="276" w:lineRule="auto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Resolución 1016/89, reglamenta la organización, funcionamiento y forma de los programas de </w:t>
      </w:r>
      <w:r w:rsidR="007B4743" w:rsidRPr="00053F2C">
        <w:rPr>
          <w:rFonts w:cs="Arial"/>
          <w:sz w:val="24"/>
          <w:szCs w:val="24"/>
        </w:rPr>
        <w:t>Seguridad y Salud en el Trabajo</w:t>
      </w:r>
      <w:r w:rsidR="00D72678" w:rsidRPr="00053F2C">
        <w:rPr>
          <w:rFonts w:cs="Arial"/>
          <w:sz w:val="24"/>
          <w:szCs w:val="24"/>
        </w:rPr>
        <w:t xml:space="preserve"> </w:t>
      </w:r>
      <w:r w:rsidRPr="00053F2C">
        <w:rPr>
          <w:rFonts w:cs="Arial"/>
          <w:sz w:val="24"/>
          <w:szCs w:val="24"/>
        </w:rPr>
        <w:t xml:space="preserve">que deben desarrollarse en el país. En el artículo 18, trata de la obligación de organizar y desarrollar un </w:t>
      </w:r>
      <w:r w:rsidR="00D72678" w:rsidRPr="00053F2C">
        <w:rPr>
          <w:rFonts w:cs="Arial"/>
          <w:sz w:val="24"/>
          <w:szCs w:val="24"/>
        </w:rPr>
        <w:t xml:space="preserve">Plan De Preparación, Prevención Y Respuesta Ante Emergencias </w:t>
      </w:r>
      <w:r w:rsidRPr="00053F2C">
        <w:rPr>
          <w:rFonts w:cs="Arial"/>
          <w:sz w:val="24"/>
          <w:szCs w:val="24"/>
        </w:rPr>
        <w:t>teniendo en cuenta las ramas preventiva, pasiva o estructural y activa o de control de emergencias.</w:t>
      </w:r>
    </w:p>
    <w:p w14:paraId="45A7D46A" w14:textId="77777777" w:rsidR="00886D77" w:rsidRDefault="00886D77" w:rsidP="00053F2C">
      <w:pPr>
        <w:pStyle w:val="WW-Textoindependiente3"/>
        <w:tabs>
          <w:tab w:val="clear" w:pos="5040"/>
          <w:tab w:val="left" w:pos="4032"/>
          <w:tab w:val="left" w:pos="8784"/>
          <w:tab w:val="left" w:pos="11376"/>
        </w:tabs>
        <w:spacing w:line="276" w:lineRule="auto"/>
        <w:rPr>
          <w:rFonts w:cs="Arial"/>
          <w:sz w:val="24"/>
          <w:szCs w:val="24"/>
        </w:rPr>
      </w:pPr>
    </w:p>
    <w:p w14:paraId="528CC3CB" w14:textId="77777777" w:rsidR="00886D77" w:rsidRPr="00053F2C" w:rsidRDefault="00886D77" w:rsidP="00053F2C">
      <w:pPr>
        <w:pStyle w:val="WW-Textoindependiente3"/>
        <w:tabs>
          <w:tab w:val="clear" w:pos="5040"/>
          <w:tab w:val="left" w:pos="4032"/>
          <w:tab w:val="left" w:pos="8784"/>
          <w:tab w:val="left" w:pos="11376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Decreto 1072/2015 Por medio de la cual se expide el Decreto único reglamentario del sector trabajo.</w:t>
      </w:r>
    </w:p>
    <w:p w14:paraId="7D40220D" w14:textId="77777777" w:rsidR="00F825A1" w:rsidRPr="00053F2C" w:rsidRDefault="00F825A1" w:rsidP="00053F2C">
      <w:pPr>
        <w:spacing w:line="276" w:lineRule="auto"/>
        <w:rPr>
          <w:rFonts w:cs="Arial"/>
          <w:sz w:val="24"/>
          <w:szCs w:val="24"/>
        </w:rPr>
      </w:pPr>
    </w:p>
    <w:p w14:paraId="3643EEBE" w14:textId="77777777" w:rsidR="00F825A1" w:rsidRPr="00053F2C" w:rsidRDefault="00F825A1" w:rsidP="00053F2C">
      <w:pPr>
        <w:spacing w:line="276" w:lineRule="auto"/>
        <w:rPr>
          <w:rFonts w:cs="Arial"/>
          <w:sz w:val="24"/>
          <w:szCs w:val="24"/>
        </w:rPr>
      </w:pPr>
    </w:p>
    <w:p w14:paraId="672AB933" w14:textId="77777777" w:rsidR="00E721F0" w:rsidRPr="00053F2C" w:rsidRDefault="00E721F0" w:rsidP="00053F2C">
      <w:pPr>
        <w:spacing w:line="276" w:lineRule="auto"/>
        <w:rPr>
          <w:rFonts w:cs="Arial"/>
          <w:sz w:val="24"/>
          <w:szCs w:val="24"/>
        </w:rPr>
      </w:pPr>
    </w:p>
    <w:p w14:paraId="6D0FD2FC" w14:textId="77777777" w:rsidR="00F825A1" w:rsidRPr="00053F2C" w:rsidRDefault="00F825A1" w:rsidP="00D102E8">
      <w:p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3. OBJETIVOS DEL </w:t>
      </w:r>
      <w:r w:rsidR="00E46613" w:rsidRPr="00053F2C">
        <w:rPr>
          <w:rFonts w:cs="Arial"/>
          <w:b/>
          <w:sz w:val="24"/>
          <w:szCs w:val="24"/>
        </w:rPr>
        <w:t>PLAN DE PREPARACION PREVENCION Y RESPUESTA ANTE EMERGENCIA</w:t>
      </w:r>
    </w:p>
    <w:p w14:paraId="131DF83F" w14:textId="77777777" w:rsidR="00F825A1" w:rsidRPr="00053F2C" w:rsidRDefault="00F825A1" w:rsidP="00053F2C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uppressAutoHyphens/>
        <w:spacing w:before="0" w:after="0" w:line="276" w:lineRule="auto"/>
        <w:rPr>
          <w:rFonts w:ascii="Arial" w:hAnsi="Arial" w:cs="Arial"/>
          <w:sz w:val="24"/>
          <w:szCs w:val="24"/>
        </w:rPr>
      </w:pPr>
      <w:bookmarkStart w:id="21" w:name="_Toc468095059"/>
      <w:r w:rsidRPr="00053F2C">
        <w:rPr>
          <w:rFonts w:ascii="Arial" w:hAnsi="Arial" w:cs="Arial"/>
          <w:sz w:val="24"/>
          <w:szCs w:val="24"/>
        </w:rPr>
        <w:t>3.1 OBJETIVO GENERAL</w:t>
      </w:r>
      <w:bookmarkEnd w:id="21"/>
    </w:p>
    <w:p w14:paraId="7FC95589" w14:textId="77777777" w:rsidR="00F825A1" w:rsidRPr="00053F2C" w:rsidRDefault="00F825A1" w:rsidP="00053F2C">
      <w:pPr>
        <w:spacing w:line="276" w:lineRule="auto"/>
        <w:rPr>
          <w:rFonts w:cs="Arial"/>
          <w:sz w:val="24"/>
          <w:szCs w:val="24"/>
        </w:rPr>
      </w:pPr>
    </w:p>
    <w:p w14:paraId="69E36200" w14:textId="33E4AA7D" w:rsidR="00F825A1" w:rsidRPr="00053F2C" w:rsidRDefault="00F825A1" w:rsidP="00DC4E48">
      <w:pPr>
        <w:spacing w:line="276" w:lineRule="auto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Establecer los procedimientos y acciones, que deben realizar, para prevenir o afrontar situaciones de emergencia, con el objeto de apoyar el control de las mismas, y de esta manera evitar pérdidas humanas, materiales y económicas, haciendo uso de los recursos existentes </w:t>
      </w:r>
      <w:r w:rsidR="00D615C6">
        <w:rPr>
          <w:rFonts w:cs="Arial"/>
          <w:sz w:val="24"/>
          <w:szCs w:val="24"/>
        </w:rPr>
        <w:t>en cada una de las parroquias</w:t>
      </w:r>
      <w:r w:rsidRPr="00053F2C">
        <w:rPr>
          <w:rFonts w:cs="Arial"/>
          <w:sz w:val="24"/>
          <w:szCs w:val="24"/>
        </w:rPr>
        <w:t>.</w:t>
      </w:r>
    </w:p>
    <w:p w14:paraId="5333964E" w14:textId="77777777" w:rsidR="00F825A1" w:rsidRPr="00053F2C" w:rsidRDefault="00F825A1" w:rsidP="00053F2C">
      <w:pPr>
        <w:spacing w:line="276" w:lineRule="auto"/>
        <w:jc w:val="both"/>
        <w:rPr>
          <w:rFonts w:cs="Arial"/>
          <w:sz w:val="24"/>
          <w:szCs w:val="24"/>
        </w:rPr>
      </w:pPr>
    </w:p>
    <w:p w14:paraId="7D1A1549" w14:textId="77777777" w:rsidR="00F825A1" w:rsidRPr="00053F2C" w:rsidRDefault="00F825A1" w:rsidP="00053F2C">
      <w:pPr>
        <w:spacing w:line="276" w:lineRule="auto"/>
        <w:jc w:val="both"/>
        <w:rPr>
          <w:rFonts w:cs="Arial"/>
          <w:sz w:val="24"/>
          <w:szCs w:val="24"/>
        </w:rPr>
      </w:pPr>
    </w:p>
    <w:p w14:paraId="6CAF8163" w14:textId="075C5B49" w:rsidR="00F825A1" w:rsidRPr="00053F2C" w:rsidRDefault="00D615C6" w:rsidP="00053F2C">
      <w:pPr>
        <w:pStyle w:val="Ttulo2"/>
        <w:numPr>
          <w:ilvl w:val="1"/>
          <w:numId w:val="0"/>
        </w:numPr>
        <w:tabs>
          <w:tab w:val="left" w:pos="720"/>
          <w:tab w:val="left" w:pos="1296"/>
          <w:tab w:val="left" w:pos="2448"/>
          <w:tab w:val="left" w:pos="4032"/>
          <w:tab w:val="left" w:pos="8784"/>
          <w:tab w:val="left" w:pos="9360"/>
          <w:tab w:val="left" w:pos="11376"/>
        </w:tabs>
        <w:suppressAutoHyphens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22" w:name="_Toc468095060"/>
      <w:r w:rsidRPr="00053F2C">
        <w:rPr>
          <w:rFonts w:ascii="Arial" w:hAnsi="Arial" w:cs="Arial"/>
          <w:sz w:val="24"/>
          <w:szCs w:val="24"/>
        </w:rPr>
        <w:lastRenderedPageBreak/>
        <w:t>3.2 OBJETIVOS</w:t>
      </w:r>
      <w:r w:rsidR="00F825A1" w:rsidRPr="00053F2C">
        <w:rPr>
          <w:rFonts w:ascii="Arial" w:hAnsi="Arial" w:cs="Arial"/>
          <w:sz w:val="24"/>
          <w:szCs w:val="24"/>
        </w:rPr>
        <w:t xml:space="preserve"> ESPECÍFICOS</w:t>
      </w:r>
      <w:bookmarkEnd w:id="22"/>
    </w:p>
    <w:p w14:paraId="24039426" w14:textId="77777777" w:rsidR="00F825A1" w:rsidRPr="00053F2C" w:rsidRDefault="00F825A1" w:rsidP="00053F2C">
      <w:pPr>
        <w:spacing w:line="276" w:lineRule="auto"/>
        <w:ind w:left="360" w:hanging="360"/>
        <w:jc w:val="both"/>
        <w:rPr>
          <w:rFonts w:cs="Arial"/>
          <w:sz w:val="24"/>
          <w:szCs w:val="24"/>
        </w:rPr>
      </w:pPr>
    </w:p>
    <w:p w14:paraId="38573FE9" w14:textId="2FC92E71" w:rsidR="00F825A1" w:rsidRDefault="00F825A1" w:rsidP="00741F99">
      <w:pPr>
        <w:numPr>
          <w:ilvl w:val="0"/>
          <w:numId w:val="9"/>
        </w:numPr>
        <w:spacing w:line="276" w:lineRule="auto"/>
        <w:ind w:left="142" w:hanging="142"/>
        <w:jc w:val="both"/>
        <w:rPr>
          <w:rFonts w:cs="Arial"/>
          <w:sz w:val="24"/>
          <w:szCs w:val="24"/>
        </w:rPr>
      </w:pPr>
      <w:r w:rsidRPr="003A1DBA">
        <w:rPr>
          <w:rFonts w:cs="Arial"/>
          <w:sz w:val="24"/>
          <w:szCs w:val="24"/>
        </w:rPr>
        <w:t xml:space="preserve">Proteger la integridad de </w:t>
      </w:r>
      <w:r w:rsidR="00D615C6">
        <w:rPr>
          <w:rFonts w:cs="Arial"/>
          <w:sz w:val="24"/>
          <w:szCs w:val="24"/>
        </w:rPr>
        <w:t xml:space="preserve">las personas </w:t>
      </w:r>
      <w:r w:rsidR="003A1DBA">
        <w:rPr>
          <w:rFonts w:cs="Arial"/>
          <w:sz w:val="24"/>
          <w:szCs w:val="24"/>
        </w:rPr>
        <w:t>m</w:t>
      </w:r>
      <w:r w:rsidRPr="003A1DBA">
        <w:rPr>
          <w:rFonts w:cs="Arial"/>
          <w:sz w:val="24"/>
          <w:szCs w:val="24"/>
        </w:rPr>
        <w:t>ini</w:t>
      </w:r>
      <w:r w:rsidR="00186352">
        <w:rPr>
          <w:rFonts w:cs="Arial"/>
          <w:sz w:val="24"/>
          <w:szCs w:val="24"/>
        </w:rPr>
        <w:t>mizando</w:t>
      </w:r>
      <w:r w:rsidRPr="003A1DBA">
        <w:rPr>
          <w:rFonts w:cs="Arial"/>
          <w:sz w:val="24"/>
          <w:szCs w:val="24"/>
        </w:rPr>
        <w:t xml:space="preserve"> los daños de los recursos materiales, medio ambiente y bienes en las eventuales emergencias.</w:t>
      </w:r>
    </w:p>
    <w:p w14:paraId="063B99C7" w14:textId="77777777" w:rsidR="003A1DBA" w:rsidRPr="003A1DBA" w:rsidRDefault="003A1DBA" w:rsidP="003A1DBA">
      <w:pPr>
        <w:spacing w:line="276" w:lineRule="auto"/>
        <w:ind w:left="142"/>
        <w:jc w:val="both"/>
        <w:rPr>
          <w:rFonts w:cs="Arial"/>
          <w:sz w:val="24"/>
          <w:szCs w:val="24"/>
        </w:rPr>
      </w:pPr>
    </w:p>
    <w:p w14:paraId="37870963" w14:textId="040FA119" w:rsidR="00F825A1" w:rsidRDefault="00533229" w:rsidP="00741F99">
      <w:pPr>
        <w:numPr>
          <w:ilvl w:val="0"/>
          <w:numId w:val="9"/>
        </w:numPr>
        <w:spacing w:line="276" w:lineRule="auto"/>
        <w:ind w:left="142" w:hanging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Integrar a los trabajadores</w:t>
      </w:r>
      <w:r w:rsidR="003A1DBA">
        <w:rPr>
          <w:rFonts w:cs="Arial"/>
          <w:b/>
          <w:sz w:val="24"/>
          <w:szCs w:val="24"/>
        </w:rPr>
        <w:t xml:space="preserve"> </w:t>
      </w:r>
      <w:r w:rsidR="00F825A1" w:rsidRPr="000D5BD5">
        <w:rPr>
          <w:rFonts w:cs="Arial"/>
          <w:sz w:val="24"/>
          <w:szCs w:val="24"/>
        </w:rPr>
        <w:t xml:space="preserve">a los grupos y actividades relacionadas con la preparación ante emergencias de la </w:t>
      </w:r>
      <w:r w:rsidR="00D615C6">
        <w:rPr>
          <w:rFonts w:cs="Arial"/>
          <w:sz w:val="24"/>
          <w:szCs w:val="24"/>
        </w:rPr>
        <w:t>Diócesis de la Dorada Guaduas</w:t>
      </w:r>
      <w:r w:rsidR="00F825A1" w:rsidRPr="000D5BD5">
        <w:rPr>
          <w:rFonts w:cs="Arial"/>
          <w:sz w:val="24"/>
          <w:szCs w:val="24"/>
        </w:rPr>
        <w:t>.</w:t>
      </w:r>
    </w:p>
    <w:p w14:paraId="527FE73E" w14:textId="77777777" w:rsidR="003A1DBA" w:rsidRPr="000D5BD5" w:rsidRDefault="003A1DBA" w:rsidP="003A1DBA">
      <w:pPr>
        <w:spacing w:line="276" w:lineRule="auto"/>
        <w:jc w:val="both"/>
        <w:rPr>
          <w:rFonts w:cs="Arial"/>
          <w:sz w:val="24"/>
          <w:szCs w:val="24"/>
        </w:rPr>
      </w:pPr>
    </w:p>
    <w:p w14:paraId="0FD70BEB" w14:textId="77777777" w:rsidR="00F825A1" w:rsidRPr="00053F2C" w:rsidRDefault="00F825A1" w:rsidP="00053F2C">
      <w:pPr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Definir, asignar y dar a conocer las funciones y procedimientos específicos para cada uno de los trabajadores que se involucren dentro del </w:t>
      </w:r>
      <w:r w:rsidR="00D72678" w:rsidRPr="00053F2C">
        <w:rPr>
          <w:rFonts w:cs="Arial"/>
          <w:sz w:val="24"/>
          <w:szCs w:val="24"/>
        </w:rPr>
        <w:t>Plan De Preparación, Prevención Y Respuesta Ante Emergencias.</w:t>
      </w:r>
    </w:p>
    <w:p w14:paraId="47F0FA68" w14:textId="77777777" w:rsidR="00F825A1" w:rsidRDefault="00F825A1" w:rsidP="00053F2C">
      <w:pPr>
        <w:tabs>
          <w:tab w:val="left" w:pos="0"/>
        </w:tabs>
        <w:spacing w:line="276" w:lineRule="auto"/>
        <w:ind w:left="142" w:hanging="142"/>
        <w:jc w:val="both"/>
        <w:rPr>
          <w:rFonts w:cs="Arial"/>
          <w:sz w:val="24"/>
          <w:szCs w:val="24"/>
        </w:rPr>
      </w:pPr>
    </w:p>
    <w:p w14:paraId="02C33EED" w14:textId="77777777" w:rsidR="0063621C" w:rsidRDefault="0063621C" w:rsidP="00053F2C">
      <w:pPr>
        <w:tabs>
          <w:tab w:val="left" w:pos="0"/>
        </w:tabs>
        <w:spacing w:line="276" w:lineRule="auto"/>
        <w:ind w:left="142" w:hanging="142"/>
        <w:jc w:val="both"/>
        <w:rPr>
          <w:rFonts w:cs="Arial"/>
          <w:sz w:val="24"/>
          <w:szCs w:val="24"/>
        </w:rPr>
      </w:pPr>
    </w:p>
    <w:p w14:paraId="1751C718" w14:textId="77777777" w:rsidR="0063621C" w:rsidRDefault="0063621C" w:rsidP="00053F2C">
      <w:pPr>
        <w:tabs>
          <w:tab w:val="left" w:pos="0"/>
        </w:tabs>
        <w:spacing w:line="276" w:lineRule="auto"/>
        <w:ind w:left="142" w:hanging="142"/>
        <w:jc w:val="both"/>
        <w:rPr>
          <w:rFonts w:cs="Arial"/>
          <w:sz w:val="24"/>
          <w:szCs w:val="24"/>
        </w:rPr>
      </w:pPr>
    </w:p>
    <w:p w14:paraId="374F91A7" w14:textId="77777777" w:rsidR="00E721F0" w:rsidRDefault="00E721F0" w:rsidP="00053F2C">
      <w:pPr>
        <w:tabs>
          <w:tab w:val="left" w:pos="0"/>
        </w:tabs>
        <w:spacing w:line="276" w:lineRule="auto"/>
        <w:ind w:left="142" w:hanging="142"/>
        <w:jc w:val="both"/>
        <w:rPr>
          <w:rFonts w:cs="Arial"/>
          <w:sz w:val="24"/>
          <w:szCs w:val="24"/>
        </w:rPr>
      </w:pPr>
    </w:p>
    <w:p w14:paraId="02938B6A" w14:textId="77777777" w:rsidR="00E721F0" w:rsidRPr="00053F2C" w:rsidRDefault="00E721F0" w:rsidP="00053F2C">
      <w:pPr>
        <w:tabs>
          <w:tab w:val="left" w:pos="0"/>
        </w:tabs>
        <w:spacing w:line="276" w:lineRule="auto"/>
        <w:ind w:left="142" w:hanging="142"/>
        <w:jc w:val="both"/>
        <w:rPr>
          <w:rFonts w:cs="Arial"/>
          <w:sz w:val="24"/>
          <w:szCs w:val="24"/>
        </w:rPr>
      </w:pPr>
    </w:p>
    <w:p w14:paraId="71580984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4. INFORMACIÓN GENERAL DE LA EMPRESA</w:t>
      </w:r>
    </w:p>
    <w:p w14:paraId="59720D02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rPr>
          <w:rFonts w:cs="Arial"/>
          <w:b/>
          <w:sz w:val="24"/>
          <w:szCs w:val="24"/>
        </w:rPr>
      </w:pPr>
    </w:p>
    <w:p w14:paraId="0769E078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4.1 LOCALIZACIÓN</w:t>
      </w:r>
    </w:p>
    <w:p w14:paraId="03D50DCD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1F7F1969" w14:textId="77777777" w:rsidR="00F825A1" w:rsidRDefault="001F3678" w:rsidP="00BA2123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La empresa se encuentra ubicada en la Dorada Caldas</w:t>
      </w:r>
      <w:r w:rsidR="00D102E8">
        <w:rPr>
          <w:rFonts w:cs="Arial"/>
          <w:bCs/>
          <w:sz w:val="24"/>
          <w:szCs w:val="24"/>
        </w:rPr>
        <w:t>.</w:t>
      </w:r>
    </w:p>
    <w:p w14:paraId="69FEA3DD" w14:textId="77777777" w:rsidR="00276180" w:rsidRDefault="00276180" w:rsidP="00BA2123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bCs/>
          <w:sz w:val="24"/>
          <w:szCs w:val="24"/>
        </w:rPr>
      </w:pPr>
    </w:p>
    <w:p w14:paraId="68E14381" w14:textId="77777777" w:rsidR="00F825A1" w:rsidRPr="00053F2C" w:rsidRDefault="00F825A1" w:rsidP="00053F2C">
      <w:pPr>
        <w:pStyle w:val="DefinitionList"/>
        <w:spacing w:line="276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053F2C">
        <w:rPr>
          <w:rFonts w:ascii="Arial" w:hAnsi="Arial" w:cs="Arial"/>
          <w:b/>
          <w:bCs/>
          <w:sz w:val="24"/>
          <w:szCs w:val="24"/>
        </w:rPr>
        <w:t>4.2 ACTIVIDADES</w:t>
      </w:r>
    </w:p>
    <w:p w14:paraId="24E78D1F" w14:textId="77777777" w:rsidR="00F825A1" w:rsidRPr="00053F2C" w:rsidRDefault="00F825A1" w:rsidP="001F3678">
      <w:pPr>
        <w:pStyle w:val="DefinitionTerm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53F2C">
        <w:rPr>
          <w:rFonts w:ascii="Arial" w:hAnsi="Arial" w:cs="Arial"/>
          <w:sz w:val="24"/>
          <w:szCs w:val="24"/>
        </w:rPr>
        <w:t xml:space="preserve">Dentro de las diferentes áreas en donde se desarrollan las labores, los </w:t>
      </w:r>
      <w:r w:rsidR="001F3678">
        <w:rPr>
          <w:rFonts w:ascii="Arial" w:hAnsi="Arial" w:cs="Arial"/>
          <w:sz w:val="24"/>
          <w:szCs w:val="24"/>
        </w:rPr>
        <w:t>colaboradores</w:t>
      </w:r>
      <w:r w:rsidRPr="00053F2C">
        <w:rPr>
          <w:rFonts w:ascii="Arial" w:hAnsi="Arial" w:cs="Arial"/>
          <w:sz w:val="24"/>
          <w:szCs w:val="24"/>
        </w:rPr>
        <w:t>, están encargados y/o relacionados con las actividades</w:t>
      </w:r>
      <w:r w:rsidR="00F94E74">
        <w:rPr>
          <w:rFonts w:ascii="Arial" w:hAnsi="Arial" w:cs="Arial"/>
          <w:sz w:val="24"/>
          <w:szCs w:val="24"/>
        </w:rPr>
        <w:t xml:space="preserve"> </w:t>
      </w:r>
      <w:r w:rsidR="00EC7ED1">
        <w:rPr>
          <w:rFonts w:ascii="Arial" w:hAnsi="Arial" w:cs="Arial"/>
          <w:sz w:val="24"/>
          <w:szCs w:val="24"/>
        </w:rPr>
        <w:t>religiosas</w:t>
      </w:r>
      <w:r w:rsidR="00F94E74">
        <w:rPr>
          <w:rFonts w:ascii="Arial" w:hAnsi="Arial" w:cs="Arial"/>
          <w:sz w:val="24"/>
          <w:szCs w:val="24"/>
        </w:rPr>
        <w:t>.</w:t>
      </w:r>
    </w:p>
    <w:p w14:paraId="621DAF42" w14:textId="77777777" w:rsidR="00D102E8" w:rsidRPr="00D102E8" w:rsidRDefault="00D102E8" w:rsidP="00D102E8">
      <w:pPr>
        <w:pStyle w:val="DefinitionTerm"/>
      </w:pPr>
    </w:p>
    <w:p w14:paraId="27D95E61" w14:textId="6EAE30E1" w:rsidR="00F825A1" w:rsidRPr="00053F2C" w:rsidRDefault="00F825A1" w:rsidP="00053F2C">
      <w:pPr>
        <w:tabs>
          <w:tab w:val="left" w:pos="709"/>
          <w:tab w:val="left" w:pos="851"/>
          <w:tab w:val="left" w:pos="4599"/>
          <w:tab w:val="left" w:pos="9351"/>
          <w:tab w:val="left" w:pos="9927"/>
          <w:tab w:val="left" w:pos="11943"/>
        </w:tabs>
        <w:spacing w:line="276" w:lineRule="auto"/>
        <w:ind w:left="567" w:right="50" w:hanging="567"/>
        <w:jc w:val="center"/>
        <w:rPr>
          <w:rFonts w:cs="Arial"/>
          <w:b/>
          <w:bCs/>
          <w:sz w:val="24"/>
          <w:szCs w:val="24"/>
        </w:rPr>
      </w:pPr>
      <w:r w:rsidRPr="00053F2C">
        <w:rPr>
          <w:rFonts w:cs="Arial"/>
          <w:b/>
          <w:bCs/>
          <w:sz w:val="24"/>
          <w:szCs w:val="24"/>
        </w:rPr>
        <w:t xml:space="preserve">5. </w:t>
      </w:r>
      <w:r w:rsidR="00F15B44" w:rsidRPr="00053F2C">
        <w:rPr>
          <w:rFonts w:cs="Arial"/>
          <w:b/>
          <w:bCs/>
          <w:sz w:val="24"/>
          <w:szCs w:val="24"/>
        </w:rPr>
        <w:t>RECURSOS PARA</w:t>
      </w:r>
      <w:r w:rsidRPr="00053F2C">
        <w:rPr>
          <w:rFonts w:cs="Arial"/>
          <w:b/>
          <w:bCs/>
          <w:sz w:val="24"/>
          <w:szCs w:val="24"/>
        </w:rPr>
        <w:t xml:space="preserve"> ATENCIÓN DE EMERGENCIAS</w:t>
      </w:r>
    </w:p>
    <w:p w14:paraId="59067C30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68D72C2E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5.1 RECURSOS INTERNOS</w:t>
      </w:r>
    </w:p>
    <w:p w14:paraId="21C6CC63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sz w:val="24"/>
          <w:szCs w:val="24"/>
          <w:lang w:val="es-ES_tradnl"/>
        </w:rPr>
      </w:pPr>
    </w:p>
    <w:p w14:paraId="629BA61D" w14:textId="77777777" w:rsidR="00F825A1" w:rsidRPr="00053F2C" w:rsidRDefault="00F825A1" w:rsidP="00053F2C">
      <w:pPr>
        <w:pStyle w:val="Ttulo4"/>
        <w:tabs>
          <w:tab w:val="left" w:pos="1296"/>
          <w:tab w:val="left" w:pos="1728"/>
          <w:tab w:val="left" w:pos="7920"/>
        </w:tabs>
        <w:spacing w:line="276" w:lineRule="auto"/>
        <w:rPr>
          <w:rFonts w:ascii="Arial" w:hAnsi="Arial" w:cs="Arial"/>
          <w:bCs w:val="0"/>
          <w:sz w:val="24"/>
          <w:szCs w:val="24"/>
          <w:lang w:val="es-ES_tradnl"/>
        </w:rPr>
      </w:pPr>
      <w:r w:rsidRPr="00053F2C">
        <w:rPr>
          <w:rFonts w:ascii="Arial" w:hAnsi="Arial" w:cs="Arial"/>
          <w:bCs w:val="0"/>
          <w:sz w:val="24"/>
          <w:szCs w:val="24"/>
          <w:lang w:val="es-ES_tradnl"/>
        </w:rPr>
        <w:t>5.1.1 Recurso humano</w:t>
      </w:r>
    </w:p>
    <w:p w14:paraId="08409090" w14:textId="77777777" w:rsidR="00F825A1" w:rsidRPr="00053F2C" w:rsidRDefault="00F825A1" w:rsidP="00053F2C">
      <w:pPr>
        <w:spacing w:line="276" w:lineRule="auto"/>
        <w:rPr>
          <w:rFonts w:cs="Arial"/>
          <w:sz w:val="24"/>
          <w:szCs w:val="24"/>
          <w:lang w:val="es-ES_tradnl"/>
        </w:rPr>
      </w:pPr>
    </w:p>
    <w:p w14:paraId="2FF6989D" w14:textId="28110628" w:rsidR="00F825A1" w:rsidRPr="00053F2C" w:rsidRDefault="001F3678" w:rsidP="00BA2123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  <w:lang w:val="es-ES_tradnl"/>
        </w:rPr>
      </w:pPr>
      <w:r w:rsidRPr="001F3678">
        <w:rPr>
          <w:rFonts w:cs="Arial"/>
          <w:sz w:val="24"/>
          <w:szCs w:val="24"/>
        </w:rPr>
        <w:t>Se</w:t>
      </w:r>
      <w:r>
        <w:rPr>
          <w:rFonts w:cs="Arial"/>
          <w:b/>
          <w:sz w:val="24"/>
          <w:szCs w:val="24"/>
        </w:rPr>
        <w:t xml:space="preserve"> </w:t>
      </w:r>
      <w:r w:rsidR="00F825A1" w:rsidRPr="00053F2C">
        <w:rPr>
          <w:rFonts w:cs="Arial"/>
          <w:sz w:val="24"/>
          <w:szCs w:val="24"/>
          <w:lang w:val="es-ES_tradnl"/>
        </w:rPr>
        <w:t>cuenta con un grupo de trab</w:t>
      </w:r>
      <w:r w:rsidR="00245D50">
        <w:rPr>
          <w:rFonts w:cs="Arial"/>
          <w:sz w:val="24"/>
          <w:szCs w:val="24"/>
          <w:lang w:val="es-ES_tradnl"/>
        </w:rPr>
        <w:t>ajadores dispuestos a cumplir el plan</w:t>
      </w:r>
      <w:r w:rsidR="00F825A1" w:rsidRPr="00053F2C">
        <w:rPr>
          <w:rFonts w:cs="Arial"/>
          <w:sz w:val="24"/>
          <w:szCs w:val="24"/>
          <w:lang w:val="es-ES_tradnl"/>
        </w:rPr>
        <w:t xml:space="preserve"> de emergencia, también cuenta con </w:t>
      </w:r>
      <w:r>
        <w:rPr>
          <w:rFonts w:cs="Arial"/>
          <w:sz w:val="24"/>
          <w:szCs w:val="24"/>
          <w:lang w:val="es-ES_tradnl"/>
        </w:rPr>
        <w:t xml:space="preserve">un </w:t>
      </w:r>
      <w:r w:rsidR="00F15B44">
        <w:rPr>
          <w:rFonts w:cs="Arial"/>
          <w:sz w:val="24"/>
          <w:szCs w:val="24"/>
          <w:lang w:val="es-ES_tradnl"/>
        </w:rPr>
        <w:t>VIGIA SST</w:t>
      </w:r>
      <w:r w:rsidR="00245D50">
        <w:rPr>
          <w:rFonts w:cs="Arial"/>
          <w:sz w:val="24"/>
          <w:szCs w:val="24"/>
          <w:lang w:val="es-ES_tradnl"/>
        </w:rPr>
        <w:t xml:space="preserve">, </w:t>
      </w:r>
      <w:r w:rsidR="00F825A1" w:rsidRPr="00053F2C">
        <w:rPr>
          <w:rFonts w:cs="Arial"/>
          <w:sz w:val="24"/>
          <w:szCs w:val="24"/>
          <w:lang w:val="es-ES_tradnl"/>
        </w:rPr>
        <w:t xml:space="preserve">encargado gestionar las actividades </w:t>
      </w:r>
      <w:r w:rsidR="00245D50">
        <w:rPr>
          <w:rFonts w:cs="Arial"/>
          <w:sz w:val="24"/>
          <w:szCs w:val="24"/>
          <w:lang w:val="es-ES_tradnl"/>
        </w:rPr>
        <w:t>para atención de emergencias</w:t>
      </w:r>
      <w:r w:rsidR="00F825A1" w:rsidRPr="00053F2C">
        <w:rPr>
          <w:rFonts w:cs="Arial"/>
          <w:sz w:val="24"/>
          <w:szCs w:val="24"/>
          <w:lang w:val="es-ES_tradnl"/>
        </w:rPr>
        <w:t>.</w:t>
      </w:r>
    </w:p>
    <w:p w14:paraId="224990A2" w14:textId="77777777" w:rsidR="00F825A1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sz w:val="24"/>
          <w:szCs w:val="24"/>
          <w:lang w:val="es-ES_tradnl"/>
        </w:rPr>
      </w:pPr>
    </w:p>
    <w:p w14:paraId="7B3E6945" w14:textId="77777777" w:rsidR="00E721F0" w:rsidRPr="00053F2C" w:rsidRDefault="00E721F0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sz w:val="24"/>
          <w:szCs w:val="24"/>
          <w:lang w:val="es-ES_tradnl"/>
        </w:rPr>
      </w:pPr>
    </w:p>
    <w:p w14:paraId="245974C7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sz w:val="24"/>
          <w:szCs w:val="24"/>
          <w:lang w:val="es-ES_tradnl"/>
        </w:rPr>
      </w:pPr>
    </w:p>
    <w:p w14:paraId="16E1C1C0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bCs/>
          <w:sz w:val="24"/>
          <w:szCs w:val="24"/>
          <w:lang w:val="es-ES_tradnl"/>
        </w:rPr>
      </w:pPr>
      <w:r w:rsidRPr="00053F2C">
        <w:rPr>
          <w:rFonts w:cs="Arial"/>
          <w:b/>
          <w:bCs/>
          <w:sz w:val="24"/>
          <w:szCs w:val="24"/>
          <w:lang w:val="es-ES_tradnl"/>
        </w:rPr>
        <w:t xml:space="preserve">5.1.2 Recursos técnicos </w:t>
      </w:r>
    </w:p>
    <w:p w14:paraId="6DD292DA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4258A690" w14:textId="77777777" w:rsidR="00F825A1" w:rsidRPr="00053F2C" w:rsidRDefault="003A1DBA" w:rsidP="00BA2123">
      <w:pPr>
        <w:pStyle w:val="Textoindependiente2"/>
        <w:spacing w:line="276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Serán los que disponga </w:t>
      </w:r>
      <w:r w:rsidR="00776BCA" w:rsidRPr="00776BCA">
        <w:rPr>
          <w:rFonts w:cs="Arial"/>
          <w:szCs w:val="24"/>
        </w:rPr>
        <w:t>la empresa</w:t>
      </w:r>
      <w:r w:rsidR="00F825A1" w:rsidRPr="00053F2C">
        <w:rPr>
          <w:rFonts w:cs="Arial"/>
          <w:szCs w:val="24"/>
        </w:rPr>
        <w:t xml:space="preserve"> con sus trabajadores. Generalmente los recursos técnicos más utilizados están representados por elementos de comunicación ta</w:t>
      </w:r>
      <w:r w:rsidR="00F94E74">
        <w:rPr>
          <w:rFonts w:cs="Arial"/>
          <w:szCs w:val="24"/>
        </w:rPr>
        <w:t>les como: celulares</w:t>
      </w:r>
      <w:r w:rsidR="00F825A1" w:rsidRPr="00053F2C">
        <w:rPr>
          <w:rFonts w:cs="Arial"/>
          <w:szCs w:val="24"/>
        </w:rPr>
        <w:t>.</w:t>
      </w:r>
    </w:p>
    <w:p w14:paraId="5DFAB568" w14:textId="77777777" w:rsidR="00F825A1" w:rsidRPr="00053F2C" w:rsidRDefault="00F825A1" w:rsidP="00D55D2D">
      <w:pPr>
        <w:pStyle w:val="Textoindependiente2"/>
        <w:spacing w:line="276" w:lineRule="auto"/>
        <w:jc w:val="right"/>
        <w:rPr>
          <w:rFonts w:cs="Arial"/>
          <w:szCs w:val="24"/>
        </w:rPr>
      </w:pPr>
    </w:p>
    <w:p w14:paraId="760E417A" w14:textId="77777777" w:rsidR="00F825A1" w:rsidRPr="00053F2C" w:rsidRDefault="00F825A1" w:rsidP="00053F2C">
      <w:pPr>
        <w:spacing w:line="276" w:lineRule="auto"/>
        <w:rPr>
          <w:rFonts w:cs="Arial"/>
          <w:b/>
          <w:bCs/>
          <w:sz w:val="24"/>
          <w:szCs w:val="24"/>
        </w:rPr>
      </w:pPr>
    </w:p>
    <w:p w14:paraId="1BF2D856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Protección contra incendios</w:t>
      </w:r>
    </w:p>
    <w:p w14:paraId="4E622E30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2792C433" w14:textId="3D790010" w:rsidR="00F825A1" w:rsidRPr="00053F2C" w:rsidRDefault="00F825A1" w:rsidP="00BA2123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 xml:space="preserve">Para la protección contra incendios, </w:t>
      </w:r>
      <w:r w:rsidR="00776BCA">
        <w:rPr>
          <w:rFonts w:cs="Arial"/>
          <w:bCs/>
          <w:sz w:val="24"/>
          <w:szCs w:val="24"/>
        </w:rPr>
        <w:t>se</w:t>
      </w:r>
      <w:r w:rsidRPr="00053F2C">
        <w:rPr>
          <w:rFonts w:cs="Arial"/>
          <w:bCs/>
          <w:sz w:val="24"/>
          <w:szCs w:val="24"/>
        </w:rPr>
        <w:t xml:space="preserve"> deben contar con extintores portátiles, </w:t>
      </w:r>
      <w:r w:rsidR="00F15B44" w:rsidRPr="00053F2C">
        <w:rPr>
          <w:rFonts w:cs="Arial"/>
          <w:bCs/>
          <w:sz w:val="24"/>
          <w:szCs w:val="24"/>
        </w:rPr>
        <w:t>distribuidos en</w:t>
      </w:r>
      <w:r w:rsidRPr="00053F2C">
        <w:rPr>
          <w:rFonts w:cs="Arial"/>
          <w:bCs/>
          <w:sz w:val="24"/>
          <w:szCs w:val="24"/>
        </w:rPr>
        <w:t xml:space="preserve"> diferentes áreas, seg</w:t>
      </w:r>
      <w:r w:rsidR="00BD482F">
        <w:rPr>
          <w:rFonts w:cs="Arial"/>
          <w:bCs/>
          <w:sz w:val="24"/>
          <w:szCs w:val="24"/>
        </w:rPr>
        <w:t>ún indicaciones técnicas</w:t>
      </w:r>
      <w:r w:rsidRPr="00053F2C">
        <w:rPr>
          <w:rFonts w:cs="Arial"/>
          <w:b/>
          <w:sz w:val="24"/>
          <w:szCs w:val="24"/>
        </w:rPr>
        <w:t>:</w:t>
      </w:r>
    </w:p>
    <w:p w14:paraId="447DAD6C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9"/>
        <w:gridCol w:w="4310"/>
      </w:tblGrid>
      <w:tr w:rsidR="00F825A1" w:rsidRPr="00053F2C" w14:paraId="5485291A" w14:textId="77777777" w:rsidTr="00C464EB">
        <w:tc>
          <w:tcPr>
            <w:tcW w:w="4379" w:type="dxa"/>
            <w:vAlign w:val="center"/>
          </w:tcPr>
          <w:p w14:paraId="2472DA5C" w14:textId="77777777" w:rsidR="00F825A1" w:rsidRPr="00053F2C" w:rsidRDefault="00F825A1" w:rsidP="00053F2C">
            <w:pPr>
              <w:tabs>
                <w:tab w:val="left" w:pos="1296"/>
                <w:tab w:val="left" w:pos="1728"/>
                <w:tab w:val="left" w:pos="7920"/>
                <w:tab w:val="left" w:pos="11088"/>
              </w:tabs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053F2C">
              <w:rPr>
                <w:rFonts w:cs="Arial"/>
                <w:bCs/>
                <w:sz w:val="24"/>
                <w:szCs w:val="24"/>
              </w:rPr>
              <w:t>Extintores</w:t>
            </w:r>
          </w:p>
        </w:tc>
        <w:tc>
          <w:tcPr>
            <w:tcW w:w="4380" w:type="dxa"/>
          </w:tcPr>
          <w:p w14:paraId="652FB1E5" w14:textId="77777777" w:rsidR="00F94E74" w:rsidRDefault="00F94E74" w:rsidP="00053F2C">
            <w:pPr>
              <w:tabs>
                <w:tab w:val="left" w:pos="1296"/>
                <w:tab w:val="left" w:pos="1728"/>
                <w:tab w:val="left" w:pos="7920"/>
                <w:tab w:val="left" w:pos="11088"/>
              </w:tabs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71C87A0D" w14:textId="77777777" w:rsidR="00F825A1" w:rsidRPr="00F94E74" w:rsidRDefault="00F825A1" w:rsidP="00053F2C">
            <w:pPr>
              <w:tabs>
                <w:tab w:val="left" w:pos="1296"/>
                <w:tab w:val="left" w:pos="1728"/>
                <w:tab w:val="left" w:pos="7920"/>
                <w:tab w:val="left" w:pos="11088"/>
              </w:tabs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F94E74">
              <w:rPr>
                <w:rFonts w:cs="Arial"/>
                <w:bCs/>
                <w:sz w:val="24"/>
                <w:szCs w:val="24"/>
              </w:rPr>
              <w:t>Multipropósito de Polvo Químico Seco.</w:t>
            </w:r>
          </w:p>
          <w:p w14:paraId="32FF3916" w14:textId="77777777" w:rsidR="00776BCA" w:rsidRPr="00F94E74" w:rsidRDefault="00776BCA" w:rsidP="00053F2C">
            <w:pPr>
              <w:tabs>
                <w:tab w:val="left" w:pos="1296"/>
                <w:tab w:val="left" w:pos="1728"/>
                <w:tab w:val="left" w:pos="7920"/>
                <w:tab w:val="left" w:pos="11088"/>
              </w:tabs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043DDE48" w14:textId="77777777" w:rsidR="00F825A1" w:rsidRPr="00F94E74" w:rsidRDefault="00F825A1" w:rsidP="00053F2C">
            <w:pPr>
              <w:tabs>
                <w:tab w:val="left" w:pos="1296"/>
                <w:tab w:val="left" w:pos="1728"/>
                <w:tab w:val="left" w:pos="7920"/>
                <w:tab w:val="left" w:pos="11088"/>
              </w:tabs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1386A616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Cs/>
          <w:sz w:val="24"/>
          <w:szCs w:val="24"/>
        </w:rPr>
      </w:pPr>
    </w:p>
    <w:p w14:paraId="2F9E5317" w14:textId="77777777" w:rsidR="00F825A1" w:rsidRPr="00053F2C" w:rsidRDefault="00F825A1" w:rsidP="00BA2123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 xml:space="preserve">Los </w:t>
      </w:r>
      <w:r w:rsidR="00776BCA">
        <w:rPr>
          <w:rFonts w:cs="Arial"/>
          <w:bCs/>
          <w:sz w:val="24"/>
          <w:szCs w:val="24"/>
        </w:rPr>
        <w:t>colaboradores</w:t>
      </w:r>
      <w:r w:rsidRPr="00053F2C">
        <w:rPr>
          <w:rFonts w:cs="Arial"/>
          <w:bCs/>
          <w:sz w:val="24"/>
          <w:szCs w:val="24"/>
        </w:rPr>
        <w:t xml:space="preserve"> se comprometen con el uso indicado de los sistemas de prevención y control de incendios encontrados en el sitio de labor.</w:t>
      </w:r>
    </w:p>
    <w:p w14:paraId="67E65C90" w14:textId="77777777" w:rsidR="00F825A1" w:rsidRPr="00053F2C" w:rsidRDefault="00F825A1" w:rsidP="00BA2123">
      <w:pPr>
        <w:pStyle w:val="Ttulo3"/>
        <w:spacing w:line="276" w:lineRule="auto"/>
        <w:ind w:left="567"/>
        <w:rPr>
          <w:rFonts w:ascii="Arial" w:hAnsi="Arial" w:cs="Arial"/>
          <w:sz w:val="24"/>
          <w:szCs w:val="24"/>
        </w:rPr>
      </w:pPr>
      <w:bookmarkStart w:id="23" w:name="_Toc468095061"/>
      <w:r w:rsidRPr="00053F2C">
        <w:rPr>
          <w:rFonts w:ascii="Arial" w:hAnsi="Arial" w:cs="Arial"/>
          <w:sz w:val="24"/>
          <w:szCs w:val="24"/>
        </w:rPr>
        <w:t>Elementos de primeros auxilios</w:t>
      </w:r>
      <w:bookmarkEnd w:id="23"/>
      <w:r w:rsidRPr="00053F2C">
        <w:rPr>
          <w:rFonts w:ascii="Arial" w:hAnsi="Arial" w:cs="Arial"/>
          <w:sz w:val="24"/>
          <w:szCs w:val="24"/>
        </w:rPr>
        <w:t xml:space="preserve"> </w:t>
      </w:r>
    </w:p>
    <w:p w14:paraId="0B79FDE5" w14:textId="77777777" w:rsidR="00F825A1" w:rsidRPr="00053F2C" w:rsidRDefault="00F825A1" w:rsidP="00053F2C">
      <w:pPr>
        <w:spacing w:line="276" w:lineRule="auto"/>
        <w:jc w:val="both"/>
        <w:rPr>
          <w:rFonts w:cs="Arial"/>
          <w:sz w:val="24"/>
          <w:szCs w:val="24"/>
        </w:rPr>
      </w:pPr>
    </w:p>
    <w:p w14:paraId="620DFE26" w14:textId="58767E2F" w:rsidR="00BD482F" w:rsidRDefault="00F825A1" w:rsidP="00BA2123">
      <w:pPr>
        <w:spacing w:line="276" w:lineRule="auto"/>
        <w:ind w:left="567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Para prestar primeros auxilios, </w:t>
      </w:r>
      <w:r w:rsidR="00F15B44">
        <w:rPr>
          <w:rFonts w:cs="Arial"/>
          <w:sz w:val="24"/>
          <w:szCs w:val="24"/>
        </w:rPr>
        <w:t>se cuenta</w:t>
      </w:r>
      <w:r w:rsidR="00BD482F">
        <w:rPr>
          <w:rFonts w:cs="Arial"/>
          <w:sz w:val="24"/>
          <w:szCs w:val="24"/>
        </w:rPr>
        <w:t xml:space="preserve"> con los siguientes elementos:</w:t>
      </w:r>
    </w:p>
    <w:p w14:paraId="4DDBEE57" w14:textId="77777777" w:rsidR="00F825A1" w:rsidRPr="00F94E74" w:rsidRDefault="00F825A1" w:rsidP="00142A73">
      <w:pPr>
        <w:numPr>
          <w:ilvl w:val="0"/>
          <w:numId w:val="13"/>
        </w:numPr>
        <w:tabs>
          <w:tab w:val="clear" w:pos="360"/>
          <w:tab w:val="num" w:pos="0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F94E74">
        <w:rPr>
          <w:rFonts w:cs="Arial"/>
          <w:sz w:val="24"/>
          <w:szCs w:val="24"/>
        </w:rPr>
        <w:t xml:space="preserve">Botiquines con elementos de curación e inmovilización. </w:t>
      </w:r>
    </w:p>
    <w:p w14:paraId="09536716" w14:textId="77777777" w:rsidR="00F825A1" w:rsidRPr="00F94E74" w:rsidRDefault="00F825A1" w:rsidP="00142A73">
      <w:pPr>
        <w:numPr>
          <w:ilvl w:val="0"/>
          <w:numId w:val="13"/>
        </w:numPr>
        <w:tabs>
          <w:tab w:val="clear" w:pos="360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F94E74">
        <w:rPr>
          <w:rFonts w:cs="Arial"/>
          <w:sz w:val="24"/>
          <w:szCs w:val="24"/>
        </w:rPr>
        <w:t xml:space="preserve">Kits de inmovilización para el cuerpo. </w:t>
      </w:r>
    </w:p>
    <w:p w14:paraId="5FA6648C" w14:textId="77777777" w:rsidR="00F825A1" w:rsidRPr="00F94E74" w:rsidRDefault="00776BCA" w:rsidP="00142A73">
      <w:pPr>
        <w:numPr>
          <w:ilvl w:val="0"/>
          <w:numId w:val="13"/>
        </w:numPr>
        <w:tabs>
          <w:tab w:val="clear" w:pos="360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F94E74">
        <w:rPr>
          <w:rFonts w:cs="Arial"/>
          <w:sz w:val="24"/>
          <w:szCs w:val="24"/>
        </w:rPr>
        <w:t>Camilla rígida</w:t>
      </w:r>
      <w:r w:rsidR="00F825A1" w:rsidRPr="00F94E74">
        <w:rPr>
          <w:rFonts w:cs="Arial"/>
          <w:sz w:val="24"/>
          <w:szCs w:val="24"/>
        </w:rPr>
        <w:t>.</w:t>
      </w:r>
    </w:p>
    <w:p w14:paraId="0D6C397C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Cs/>
          <w:sz w:val="24"/>
          <w:szCs w:val="24"/>
        </w:rPr>
      </w:pPr>
    </w:p>
    <w:p w14:paraId="0BE60FBC" w14:textId="77777777" w:rsidR="00F825A1" w:rsidRPr="00053F2C" w:rsidRDefault="00F825A1" w:rsidP="00BA2123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 xml:space="preserve">Los </w:t>
      </w:r>
      <w:r w:rsidR="00776BCA">
        <w:rPr>
          <w:rFonts w:cs="Arial"/>
          <w:bCs/>
          <w:sz w:val="24"/>
          <w:szCs w:val="24"/>
        </w:rPr>
        <w:t>colaboradores</w:t>
      </w:r>
      <w:r w:rsidR="00776BCA" w:rsidRPr="00053F2C">
        <w:rPr>
          <w:rFonts w:cs="Arial"/>
          <w:bCs/>
          <w:sz w:val="24"/>
          <w:szCs w:val="24"/>
        </w:rPr>
        <w:t xml:space="preserve"> </w:t>
      </w:r>
      <w:r w:rsidRPr="00053F2C">
        <w:rPr>
          <w:rFonts w:cs="Arial"/>
          <w:bCs/>
          <w:sz w:val="24"/>
          <w:szCs w:val="24"/>
        </w:rPr>
        <w:t>se comprometen con el uso indicado de los elementos de primeros auxilios.</w:t>
      </w:r>
    </w:p>
    <w:p w14:paraId="13F64FEE" w14:textId="77777777" w:rsidR="00F825A1" w:rsidRPr="00053F2C" w:rsidRDefault="00F825A1" w:rsidP="00053F2C">
      <w:pPr>
        <w:tabs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Cs/>
          <w:sz w:val="24"/>
          <w:szCs w:val="24"/>
        </w:rPr>
      </w:pPr>
    </w:p>
    <w:p w14:paraId="6B650C83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caps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5.2 </w:t>
      </w:r>
      <w:r w:rsidRPr="00053F2C">
        <w:rPr>
          <w:rFonts w:cs="Arial"/>
          <w:b/>
          <w:caps/>
          <w:sz w:val="24"/>
          <w:szCs w:val="24"/>
        </w:rPr>
        <w:t>Recursos Externos</w:t>
      </w:r>
    </w:p>
    <w:p w14:paraId="1E9E007E" w14:textId="77777777" w:rsidR="00F825A1" w:rsidRPr="00053F2C" w:rsidRDefault="00F825A1" w:rsidP="00053F2C">
      <w:pPr>
        <w:tabs>
          <w:tab w:val="left" w:pos="5040"/>
          <w:tab w:val="left" w:pos="7776"/>
          <w:tab w:val="left" w:pos="9360"/>
          <w:tab w:val="left" w:pos="12096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E85A1D7" w14:textId="77777777" w:rsidR="00F825A1" w:rsidRPr="00F94E74" w:rsidRDefault="00F825A1" w:rsidP="00053F2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F94E74">
        <w:rPr>
          <w:rFonts w:cs="Arial"/>
          <w:b/>
          <w:sz w:val="24"/>
          <w:szCs w:val="24"/>
        </w:rPr>
        <w:t xml:space="preserve">5.2.1 Entidades                </w:t>
      </w:r>
      <w:r w:rsidRPr="00F94E74">
        <w:rPr>
          <w:rFonts w:cs="Arial"/>
          <w:b/>
          <w:sz w:val="24"/>
          <w:szCs w:val="24"/>
        </w:rPr>
        <w:tab/>
      </w:r>
      <w:r w:rsidRPr="00F94E74">
        <w:rPr>
          <w:rFonts w:cs="Arial"/>
          <w:sz w:val="24"/>
          <w:szCs w:val="24"/>
        </w:rPr>
        <w:t xml:space="preserve"> </w:t>
      </w:r>
      <w:r w:rsidRPr="00F94E74">
        <w:rPr>
          <w:rFonts w:cs="Arial"/>
          <w:sz w:val="24"/>
          <w:szCs w:val="24"/>
        </w:rPr>
        <w:tab/>
      </w:r>
      <w:r w:rsidRPr="00F94E74">
        <w:rPr>
          <w:rFonts w:cs="Arial"/>
          <w:b/>
          <w:sz w:val="24"/>
          <w:szCs w:val="24"/>
        </w:rPr>
        <w:tab/>
      </w:r>
      <w:r w:rsidRPr="00F94E74">
        <w:rPr>
          <w:rFonts w:cs="Arial"/>
          <w:b/>
          <w:sz w:val="24"/>
          <w:szCs w:val="24"/>
        </w:rPr>
        <w:tab/>
        <w:t>Teléfonos</w:t>
      </w:r>
    </w:p>
    <w:p w14:paraId="579E7432" w14:textId="77777777" w:rsidR="00F825A1" w:rsidRPr="00F94E74" w:rsidRDefault="00F825A1" w:rsidP="00053F2C">
      <w:pPr>
        <w:spacing w:line="276" w:lineRule="auto"/>
        <w:jc w:val="both"/>
        <w:rPr>
          <w:rFonts w:cs="Arial"/>
          <w:sz w:val="24"/>
          <w:szCs w:val="24"/>
        </w:rPr>
      </w:pPr>
    </w:p>
    <w:tbl>
      <w:tblPr>
        <w:tblW w:w="88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4145"/>
      </w:tblGrid>
      <w:tr w:rsidR="00F825A1" w:rsidRPr="00F94E74" w14:paraId="7BFD3DF0" w14:textId="77777777" w:rsidTr="00C464EB">
        <w:trPr>
          <w:tblHeader/>
        </w:trPr>
        <w:tc>
          <w:tcPr>
            <w:tcW w:w="4693" w:type="dxa"/>
          </w:tcPr>
          <w:p w14:paraId="74DC79C1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Bomberos Central de alarma</w:t>
            </w:r>
          </w:p>
        </w:tc>
        <w:tc>
          <w:tcPr>
            <w:tcW w:w="4145" w:type="dxa"/>
          </w:tcPr>
          <w:p w14:paraId="4937C7EA" w14:textId="77777777" w:rsidR="00F825A1" w:rsidRPr="00F94E74" w:rsidRDefault="00272FDD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3105203</w:t>
            </w:r>
            <w:r w:rsidR="00C70787" w:rsidRPr="00F94E74">
              <w:rPr>
                <w:rFonts w:cs="Arial"/>
                <w:sz w:val="24"/>
                <w:szCs w:val="24"/>
              </w:rPr>
              <w:t>153</w:t>
            </w:r>
          </w:p>
        </w:tc>
      </w:tr>
      <w:tr w:rsidR="00F825A1" w:rsidRPr="00F94E74" w14:paraId="0643667B" w14:textId="77777777" w:rsidTr="00C464EB">
        <w:tc>
          <w:tcPr>
            <w:tcW w:w="4693" w:type="dxa"/>
          </w:tcPr>
          <w:p w14:paraId="3D3E098A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Policía </w:t>
            </w:r>
            <w:r w:rsidR="007E428C" w:rsidRPr="00F94E74">
              <w:rPr>
                <w:rFonts w:cs="Arial"/>
                <w:sz w:val="24"/>
                <w:szCs w:val="24"/>
              </w:rPr>
              <w:t>Nacional</w:t>
            </w:r>
          </w:p>
        </w:tc>
        <w:tc>
          <w:tcPr>
            <w:tcW w:w="4145" w:type="dxa"/>
          </w:tcPr>
          <w:p w14:paraId="1000B599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112</w:t>
            </w:r>
            <w:r w:rsidR="00C70787" w:rsidRPr="00F94E74">
              <w:rPr>
                <w:rFonts w:cs="Arial"/>
                <w:sz w:val="24"/>
                <w:szCs w:val="24"/>
              </w:rPr>
              <w:t xml:space="preserve"> / 3105208359</w:t>
            </w:r>
            <w:r w:rsidR="00302B0E" w:rsidRPr="00F94E74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825A1" w:rsidRPr="00F94E74" w14:paraId="630D59DB" w14:textId="77777777" w:rsidTr="00C464EB">
        <w:tc>
          <w:tcPr>
            <w:tcW w:w="4693" w:type="dxa"/>
          </w:tcPr>
          <w:p w14:paraId="62BF437D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lastRenderedPageBreak/>
              <w:t xml:space="preserve"> Cuerpo Técnico de Investigación CTI</w:t>
            </w:r>
          </w:p>
        </w:tc>
        <w:tc>
          <w:tcPr>
            <w:tcW w:w="4145" w:type="dxa"/>
          </w:tcPr>
          <w:p w14:paraId="5E8D0533" w14:textId="77777777" w:rsidR="00F825A1" w:rsidRPr="00F94E74" w:rsidRDefault="00F825A1" w:rsidP="00053F2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122 / </w:t>
            </w:r>
          </w:p>
        </w:tc>
      </w:tr>
      <w:tr w:rsidR="00F825A1" w:rsidRPr="00F94E74" w14:paraId="4BA714D3" w14:textId="77777777" w:rsidTr="00C464EB">
        <w:tc>
          <w:tcPr>
            <w:tcW w:w="4693" w:type="dxa"/>
          </w:tcPr>
          <w:p w14:paraId="123D08B8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Defensa Civil</w:t>
            </w:r>
          </w:p>
        </w:tc>
        <w:tc>
          <w:tcPr>
            <w:tcW w:w="4145" w:type="dxa"/>
          </w:tcPr>
          <w:p w14:paraId="4A842C5F" w14:textId="77777777" w:rsidR="00F825A1" w:rsidRPr="00F94E74" w:rsidRDefault="00F825A1" w:rsidP="00053F2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144</w:t>
            </w:r>
            <w:r w:rsidR="00302B0E" w:rsidRPr="00F94E74">
              <w:rPr>
                <w:rFonts w:cs="Arial"/>
                <w:sz w:val="24"/>
                <w:szCs w:val="24"/>
              </w:rPr>
              <w:t xml:space="preserve"> / 3144698990</w:t>
            </w:r>
          </w:p>
        </w:tc>
      </w:tr>
      <w:tr w:rsidR="00F825A1" w:rsidRPr="00F94E74" w14:paraId="1BCB3E0D" w14:textId="77777777" w:rsidTr="00C464EB">
        <w:tc>
          <w:tcPr>
            <w:tcW w:w="4693" w:type="dxa"/>
          </w:tcPr>
          <w:p w14:paraId="63D6B419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Circulación Y Tránsito</w:t>
            </w:r>
          </w:p>
        </w:tc>
        <w:tc>
          <w:tcPr>
            <w:tcW w:w="4145" w:type="dxa"/>
          </w:tcPr>
          <w:p w14:paraId="3EC80DEE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127</w:t>
            </w:r>
            <w:r w:rsidR="00302B0E" w:rsidRPr="00F94E74">
              <w:rPr>
                <w:rFonts w:cs="Arial"/>
                <w:sz w:val="24"/>
                <w:szCs w:val="24"/>
              </w:rPr>
              <w:t xml:space="preserve"> /</w:t>
            </w:r>
          </w:p>
        </w:tc>
      </w:tr>
      <w:tr w:rsidR="00F825A1" w:rsidRPr="00F94E74" w14:paraId="6C7BB821" w14:textId="77777777" w:rsidTr="00C464EB">
        <w:tc>
          <w:tcPr>
            <w:tcW w:w="4693" w:type="dxa"/>
          </w:tcPr>
          <w:p w14:paraId="5F18435A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Empresa de Acueducto</w:t>
            </w:r>
          </w:p>
        </w:tc>
        <w:tc>
          <w:tcPr>
            <w:tcW w:w="4145" w:type="dxa"/>
          </w:tcPr>
          <w:p w14:paraId="40DCAA3D" w14:textId="77777777" w:rsidR="00F825A1" w:rsidRPr="00F94E74" w:rsidRDefault="007E428C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116 / 8373012</w:t>
            </w:r>
          </w:p>
        </w:tc>
      </w:tr>
      <w:tr w:rsidR="00F825A1" w:rsidRPr="00F94E74" w14:paraId="084DF62F" w14:textId="77777777" w:rsidTr="00C464EB">
        <w:tc>
          <w:tcPr>
            <w:tcW w:w="4693" w:type="dxa"/>
          </w:tcPr>
          <w:p w14:paraId="6153BF40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Empresa de distribución de energía</w:t>
            </w:r>
          </w:p>
        </w:tc>
        <w:tc>
          <w:tcPr>
            <w:tcW w:w="4145" w:type="dxa"/>
          </w:tcPr>
          <w:p w14:paraId="64DCDE6D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115</w:t>
            </w:r>
          </w:p>
        </w:tc>
      </w:tr>
      <w:tr w:rsidR="00F825A1" w:rsidRPr="00F94E74" w14:paraId="1B06CF66" w14:textId="77777777" w:rsidTr="00C464EB">
        <w:tc>
          <w:tcPr>
            <w:tcW w:w="4693" w:type="dxa"/>
          </w:tcPr>
          <w:p w14:paraId="31EA22D8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 Atención de desastres</w:t>
            </w:r>
          </w:p>
        </w:tc>
        <w:tc>
          <w:tcPr>
            <w:tcW w:w="4145" w:type="dxa"/>
          </w:tcPr>
          <w:p w14:paraId="7E479407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111</w:t>
            </w:r>
          </w:p>
        </w:tc>
      </w:tr>
      <w:tr w:rsidR="00F825A1" w:rsidRPr="00F94E74" w14:paraId="64BA4D92" w14:textId="77777777" w:rsidTr="00C464EB">
        <w:tc>
          <w:tcPr>
            <w:tcW w:w="4693" w:type="dxa"/>
          </w:tcPr>
          <w:p w14:paraId="6F4F4375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45" w:type="dxa"/>
          </w:tcPr>
          <w:p w14:paraId="4EDBE3AD" w14:textId="77777777" w:rsidR="00F825A1" w:rsidRPr="00F94E74" w:rsidRDefault="00F825A1" w:rsidP="00053F2C">
            <w:pPr>
              <w:tabs>
                <w:tab w:val="left" w:pos="720"/>
                <w:tab w:val="left" w:pos="4896"/>
                <w:tab w:val="left" w:pos="6768"/>
                <w:tab w:val="left" w:pos="9360"/>
                <w:tab w:val="left" w:pos="10080"/>
                <w:tab w:val="left" w:pos="10800"/>
                <w:tab w:val="left" w:pos="11088"/>
              </w:tabs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A3EBF31" w14:textId="77777777" w:rsidR="00F825A1" w:rsidRPr="00F94E74" w:rsidRDefault="00F825A1" w:rsidP="00053F2C">
      <w:pPr>
        <w:tabs>
          <w:tab w:val="left" w:pos="720"/>
          <w:tab w:val="left" w:pos="4896"/>
          <w:tab w:val="left" w:pos="6768"/>
          <w:tab w:val="left" w:pos="9360"/>
          <w:tab w:val="left" w:pos="10080"/>
          <w:tab w:val="left" w:pos="1080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34399CE2" w14:textId="77777777" w:rsidR="00F825A1" w:rsidRPr="00F94E74" w:rsidRDefault="00F825A1" w:rsidP="00053F2C">
      <w:pPr>
        <w:tabs>
          <w:tab w:val="left" w:pos="720"/>
          <w:tab w:val="left" w:pos="4896"/>
          <w:tab w:val="left" w:pos="6768"/>
          <w:tab w:val="left" w:pos="9360"/>
          <w:tab w:val="left" w:pos="10080"/>
          <w:tab w:val="left" w:pos="1080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F94E74">
        <w:rPr>
          <w:rFonts w:cs="Arial"/>
          <w:bCs/>
          <w:sz w:val="24"/>
          <w:szCs w:val="24"/>
        </w:rPr>
        <w:t>*Línea general de atención de emergencias</w:t>
      </w:r>
      <w:r w:rsidRPr="00F94E74">
        <w:rPr>
          <w:rFonts w:cs="Arial"/>
          <w:b/>
          <w:sz w:val="24"/>
          <w:szCs w:val="24"/>
        </w:rPr>
        <w:t xml:space="preserve">   123</w:t>
      </w:r>
    </w:p>
    <w:p w14:paraId="21445B07" w14:textId="77777777" w:rsidR="00F825A1" w:rsidRPr="00F94E74" w:rsidRDefault="00F825A1" w:rsidP="00053F2C">
      <w:pPr>
        <w:tabs>
          <w:tab w:val="left" w:pos="720"/>
          <w:tab w:val="left" w:pos="4896"/>
          <w:tab w:val="left" w:pos="6768"/>
          <w:tab w:val="left" w:pos="9360"/>
          <w:tab w:val="left" w:pos="10080"/>
          <w:tab w:val="left" w:pos="1080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5664D59D" w14:textId="77777777" w:rsidR="00F825A1" w:rsidRPr="00F94E74" w:rsidRDefault="00F825A1" w:rsidP="00053F2C">
      <w:pPr>
        <w:tabs>
          <w:tab w:val="left" w:pos="720"/>
          <w:tab w:val="left" w:pos="4896"/>
          <w:tab w:val="left" w:pos="6768"/>
          <w:tab w:val="left" w:pos="9360"/>
          <w:tab w:val="left" w:pos="10080"/>
          <w:tab w:val="left" w:pos="1080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F94E74">
        <w:rPr>
          <w:rFonts w:cs="Arial"/>
          <w:b/>
          <w:sz w:val="24"/>
          <w:szCs w:val="24"/>
        </w:rPr>
        <w:t xml:space="preserve">5.2.2 Servicios Médicos y de Urgencias </w:t>
      </w:r>
    </w:p>
    <w:p w14:paraId="7563B91B" w14:textId="77777777" w:rsidR="00F825A1" w:rsidRPr="00F94E74" w:rsidRDefault="00F825A1" w:rsidP="00053F2C">
      <w:pPr>
        <w:tabs>
          <w:tab w:val="left" w:pos="720"/>
          <w:tab w:val="left" w:pos="1296"/>
          <w:tab w:val="left" w:pos="2448"/>
          <w:tab w:val="left" w:pos="5040"/>
          <w:tab w:val="left" w:pos="7632"/>
          <w:tab w:val="left" w:pos="9360"/>
          <w:tab w:val="left" w:pos="12096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F94E74">
        <w:rPr>
          <w:rFonts w:cs="Arial"/>
          <w:sz w:val="24"/>
          <w:szCs w:val="24"/>
        </w:rPr>
        <w:tab/>
      </w:r>
      <w:r w:rsidRPr="00F94E74">
        <w:rPr>
          <w:rFonts w:cs="Arial"/>
          <w:sz w:val="24"/>
          <w:szCs w:val="24"/>
        </w:rPr>
        <w:tab/>
      </w:r>
      <w:r w:rsidRPr="00F94E74">
        <w:rPr>
          <w:rFonts w:cs="Arial"/>
          <w:sz w:val="24"/>
          <w:szCs w:val="24"/>
        </w:rPr>
        <w:tab/>
        <w:t xml:space="preserve">                                             </w:t>
      </w:r>
      <w:r w:rsidRPr="00F94E74">
        <w:rPr>
          <w:rFonts w:cs="Arial"/>
          <w:b/>
          <w:sz w:val="24"/>
          <w:szCs w:val="24"/>
        </w:rPr>
        <w:t>Teléfonos</w:t>
      </w:r>
    </w:p>
    <w:p w14:paraId="0DC12F2E" w14:textId="77777777" w:rsidR="00F825A1" w:rsidRPr="00F94E74" w:rsidRDefault="00F825A1" w:rsidP="00053F2C">
      <w:pPr>
        <w:tabs>
          <w:tab w:val="left" w:pos="720"/>
          <w:tab w:val="left" w:pos="1296"/>
          <w:tab w:val="left" w:pos="2448"/>
          <w:tab w:val="left" w:pos="5040"/>
          <w:tab w:val="left" w:pos="7632"/>
          <w:tab w:val="left" w:pos="9360"/>
          <w:tab w:val="left" w:pos="12096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4145"/>
      </w:tblGrid>
      <w:tr w:rsidR="00F825A1" w:rsidRPr="00F94E74" w14:paraId="2C8AB24B" w14:textId="77777777" w:rsidTr="00C464EB">
        <w:tc>
          <w:tcPr>
            <w:tcW w:w="4693" w:type="dxa"/>
          </w:tcPr>
          <w:p w14:paraId="473BC09E" w14:textId="77777777" w:rsidR="00F825A1" w:rsidRPr="00F94E74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CRUZ ROJA  ambulancias                                                        </w:t>
            </w:r>
          </w:p>
        </w:tc>
        <w:tc>
          <w:tcPr>
            <w:tcW w:w="4145" w:type="dxa"/>
          </w:tcPr>
          <w:p w14:paraId="5A593D1F" w14:textId="77777777" w:rsidR="00F825A1" w:rsidRPr="00F94E74" w:rsidRDefault="00F825A1" w:rsidP="00053F2C">
            <w:pPr>
              <w:spacing w:line="276" w:lineRule="auto"/>
              <w:ind w:right="1181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132</w:t>
            </w:r>
          </w:p>
        </w:tc>
      </w:tr>
      <w:tr w:rsidR="00F825A1" w:rsidRPr="00F94E74" w14:paraId="0E2F6FB0" w14:textId="77777777" w:rsidTr="00C464EB">
        <w:tc>
          <w:tcPr>
            <w:tcW w:w="4693" w:type="dxa"/>
          </w:tcPr>
          <w:p w14:paraId="5FE6AD87" w14:textId="77777777" w:rsidR="00F825A1" w:rsidRPr="00F94E74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Información urgencias-ambulancias</w:t>
            </w:r>
          </w:p>
        </w:tc>
        <w:tc>
          <w:tcPr>
            <w:tcW w:w="4145" w:type="dxa"/>
          </w:tcPr>
          <w:p w14:paraId="2F9BFC6B" w14:textId="77777777" w:rsidR="00F825A1" w:rsidRPr="00F94E74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125</w:t>
            </w:r>
          </w:p>
        </w:tc>
      </w:tr>
      <w:tr w:rsidR="00F825A1" w:rsidRPr="00053F2C" w14:paraId="1E7AA7CB" w14:textId="77777777" w:rsidTr="00C464EB">
        <w:tc>
          <w:tcPr>
            <w:tcW w:w="4693" w:type="dxa"/>
          </w:tcPr>
          <w:p w14:paraId="4CDC6C1B" w14:textId="77777777" w:rsidR="00F825A1" w:rsidRPr="00F94E74" w:rsidRDefault="00F825A1" w:rsidP="00F5224E">
            <w:pPr>
              <w:pStyle w:val="Contenidodelatabla"/>
              <w:tabs>
                <w:tab w:val="left" w:pos="288"/>
                <w:tab w:val="left" w:pos="6480"/>
                <w:tab w:val="left" w:pos="8064"/>
                <w:tab w:val="left" w:pos="9504"/>
                <w:tab w:val="left" w:pos="1281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 xml:space="preserve">Línea salvavidas   de ARL </w:t>
            </w:r>
            <w:r w:rsidR="00F5224E" w:rsidRPr="00F94E74">
              <w:rPr>
                <w:rFonts w:cs="Arial"/>
                <w:sz w:val="24"/>
                <w:szCs w:val="24"/>
              </w:rPr>
              <w:t>POSITIVA</w:t>
            </w:r>
          </w:p>
        </w:tc>
        <w:tc>
          <w:tcPr>
            <w:tcW w:w="4145" w:type="dxa"/>
          </w:tcPr>
          <w:p w14:paraId="3F2C385A" w14:textId="77777777" w:rsidR="00F825A1" w:rsidRPr="00053F2C" w:rsidRDefault="00F825A1" w:rsidP="00C70787">
            <w:pPr>
              <w:tabs>
                <w:tab w:val="left" w:pos="288"/>
                <w:tab w:val="left" w:pos="6480"/>
                <w:tab w:val="left" w:pos="8064"/>
                <w:tab w:val="left" w:pos="9504"/>
                <w:tab w:val="left" w:pos="1281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F94E74">
              <w:rPr>
                <w:rFonts w:cs="Arial"/>
                <w:sz w:val="24"/>
                <w:szCs w:val="24"/>
              </w:rPr>
              <w:t>018000</w:t>
            </w:r>
            <w:r w:rsidR="00C70787" w:rsidRPr="00F94E74">
              <w:rPr>
                <w:rFonts w:cs="Arial"/>
                <w:sz w:val="24"/>
                <w:szCs w:val="24"/>
              </w:rPr>
              <w:t>111170</w:t>
            </w:r>
          </w:p>
        </w:tc>
      </w:tr>
    </w:tbl>
    <w:p w14:paraId="6283DB14" w14:textId="77777777" w:rsidR="00F825A1" w:rsidRPr="00053F2C" w:rsidRDefault="00F825A1" w:rsidP="00053F2C">
      <w:pPr>
        <w:tabs>
          <w:tab w:val="left" w:pos="5040"/>
          <w:tab w:val="left" w:pos="7776"/>
          <w:tab w:val="left" w:pos="9360"/>
          <w:tab w:val="left" w:pos="12096"/>
        </w:tabs>
        <w:spacing w:line="276" w:lineRule="auto"/>
        <w:jc w:val="both"/>
        <w:rPr>
          <w:rFonts w:cs="Arial"/>
          <w:sz w:val="24"/>
          <w:szCs w:val="24"/>
        </w:rPr>
      </w:pPr>
    </w:p>
    <w:p w14:paraId="77788147" w14:textId="77777777" w:rsidR="007B4743" w:rsidRPr="00053F2C" w:rsidRDefault="007B4743" w:rsidP="00053F2C">
      <w:pPr>
        <w:tabs>
          <w:tab w:val="left" w:pos="5040"/>
          <w:tab w:val="left" w:pos="7776"/>
          <w:tab w:val="left" w:pos="9360"/>
          <w:tab w:val="left" w:pos="1209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5047A06" w14:textId="77777777" w:rsidR="00F825A1" w:rsidRPr="00053F2C" w:rsidRDefault="00F825A1" w:rsidP="00053F2C">
      <w:pPr>
        <w:tabs>
          <w:tab w:val="left" w:pos="5040"/>
          <w:tab w:val="left" w:pos="7776"/>
          <w:tab w:val="left" w:pos="9360"/>
          <w:tab w:val="left" w:pos="12096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6. IDENTIFICACIÓN DE AMENAZAS </w:t>
      </w:r>
    </w:p>
    <w:p w14:paraId="77CA347C" w14:textId="77777777" w:rsidR="00F825A1" w:rsidRPr="00053F2C" w:rsidRDefault="00F825A1" w:rsidP="00053F2C">
      <w:pPr>
        <w:tabs>
          <w:tab w:val="left" w:pos="5040"/>
          <w:tab w:val="left" w:pos="7776"/>
          <w:tab w:val="left" w:pos="9360"/>
          <w:tab w:val="left" w:pos="12096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34C6000" w14:textId="77777777" w:rsidR="00F825A1" w:rsidRPr="00053F2C" w:rsidRDefault="00F825A1" w:rsidP="002042EB">
      <w:pPr>
        <w:tabs>
          <w:tab w:val="left" w:pos="720"/>
          <w:tab w:val="left" w:pos="1296"/>
          <w:tab w:val="left" w:pos="1872"/>
          <w:tab w:val="left" w:pos="8256"/>
          <w:tab w:val="left" w:pos="9360"/>
          <w:tab w:val="left" w:pos="9504"/>
          <w:tab w:val="left" w:pos="11088"/>
        </w:tabs>
        <w:spacing w:line="276" w:lineRule="auto"/>
        <w:ind w:left="567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>En los sitios de actividad, generalmente se pueden presentar las siguientes amen</w:t>
      </w:r>
      <w:r w:rsidR="002042EB">
        <w:rPr>
          <w:rFonts w:cs="Arial"/>
          <w:bCs/>
          <w:sz w:val="24"/>
          <w:szCs w:val="24"/>
        </w:rPr>
        <w:t>azas, las cuales pueden variar, dependiendo de la vulnerabilidad en las personas, recursos, sistemas y procesos.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104"/>
        <w:gridCol w:w="3776"/>
        <w:gridCol w:w="1469"/>
      </w:tblGrid>
      <w:tr w:rsidR="00F825A1" w:rsidRPr="00053F2C" w14:paraId="1C56D086" w14:textId="77777777" w:rsidTr="006B1032">
        <w:trPr>
          <w:jc w:val="center"/>
        </w:trPr>
        <w:tc>
          <w:tcPr>
            <w:tcW w:w="1405" w:type="dxa"/>
          </w:tcPr>
          <w:p w14:paraId="440BA9A8" w14:textId="77777777" w:rsidR="00F825A1" w:rsidRPr="00053F2C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53F2C">
              <w:rPr>
                <w:rFonts w:cs="Arial"/>
                <w:b/>
                <w:sz w:val="24"/>
                <w:szCs w:val="24"/>
              </w:rPr>
              <w:t>Amenaza</w:t>
            </w:r>
          </w:p>
        </w:tc>
        <w:tc>
          <w:tcPr>
            <w:tcW w:w="2104" w:type="dxa"/>
          </w:tcPr>
          <w:p w14:paraId="0E785AB7" w14:textId="77777777" w:rsidR="00F825A1" w:rsidRPr="00053F2C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53F2C">
              <w:rPr>
                <w:rFonts w:cs="Arial"/>
                <w:b/>
                <w:sz w:val="24"/>
                <w:szCs w:val="24"/>
              </w:rPr>
              <w:t>Áreas afectadas</w:t>
            </w:r>
          </w:p>
        </w:tc>
        <w:tc>
          <w:tcPr>
            <w:tcW w:w="3776" w:type="dxa"/>
          </w:tcPr>
          <w:p w14:paraId="3A3CD94D" w14:textId="77777777" w:rsidR="00F825A1" w:rsidRPr="00053F2C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53F2C">
              <w:rPr>
                <w:rFonts w:cs="Arial"/>
                <w:b/>
                <w:sz w:val="24"/>
                <w:szCs w:val="24"/>
              </w:rPr>
              <w:t>Causas</w:t>
            </w:r>
          </w:p>
        </w:tc>
        <w:tc>
          <w:tcPr>
            <w:tcW w:w="1469" w:type="dxa"/>
            <w:vAlign w:val="center"/>
          </w:tcPr>
          <w:p w14:paraId="4B692900" w14:textId="77777777" w:rsidR="00F825A1" w:rsidRPr="00053F2C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53F2C">
              <w:rPr>
                <w:rFonts w:cs="Arial"/>
                <w:b/>
                <w:sz w:val="24"/>
                <w:szCs w:val="24"/>
              </w:rPr>
              <w:t>Calificación</w:t>
            </w:r>
          </w:p>
        </w:tc>
      </w:tr>
      <w:tr w:rsidR="00F825A1" w:rsidRPr="00053F2C" w14:paraId="593833F7" w14:textId="77777777" w:rsidTr="006B1032">
        <w:trPr>
          <w:trHeight w:val="490"/>
          <w:jc w:val="center"/>
        </w:trPr>
        <w:tc>
          <w:tcPr>
            <w:tcW w:w="1405" w:type="dxa"/>
          </w:tcPr>
          <w:p w14:paraId="498A7142" w14:textId="77777777" w:rsidR="00F825A1" w:rsidRPr="00053F2C" w:rsidRDefault="00F825A1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053F2C">
              <w:rPr>
                <w:rFonts w:cs="Arial"/>
                <w:sz w:val="24"/>
                <w:szCs w:val="24"/>
                <w:lang w:val="es-ES_tradnl"/>
              </w:rPr>
              <w:t>Sismo</w:t>
            </w:r>
          </w:p>
        </w:tc>
        <w:tc>
          <w:tcPr>
            <w:tcW w:w="2104" w:type="dxa"/>
          </w:tcPr>
          <w:p w14:paraId="5F27BCE1" w14:textId="77777777" w:rsidR="00F825A1" w:rsidRPr="00053F2C" w:rsidRDefault="00F825A1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ind w:left="104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053F2C">
              <w:rPr>
                <w:rFonts w:cs="Arial"/>
                <w:sz w:val="24"/>
                <w:szCs w:val="24"/>
                <w:lang w:val="es-ES_tradnl"/>
              </w:rPr>
              <w:t>-Todas</w:t>
            </w:r>
          </w:p>
        </w:tc>
        <w:tc>
          <w:tcPr>
            <w:tcW w:w="3776" w:type="dxa"/>
          </w:tcPr>
          <w:p w14:paraId="1285DDA8" w14:textId="77777777" w:rsidR="00F825A1" w:rsidRPr="00053F2C" w:rsidRDefault="00F825A1" w:rsidP="00053F2C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>-Movimiento de placas tectónicas, con liberación de energía</w:t>
            </w:r>
          </w:p>
        </w:tc>
        <w:tc>
          <w:tcPr>
            <w:tcW w:w="1469" w:type="dxa"/>
            <w:shd w:val="clear" w:color="auto" w:fill="FFFF00"/>
            <w:vAlign w:val="center"/>
          </w:tcPr>
          <w:p w14:paraId="3495284F" w14:textId="77777777" w:rsidR="00F825A1" w:rsidRPr="00053F2C" w:rsidRDefault="00F825A1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>Probable</w:t>
            </w:r>
          </w:p>
        </w:tc>
      </w:tr>
      <w:tr w:rsidR="00F825A1" w:rsidRPr="00053F2C" w14:paraId="5ADEEAD9" w14:textId="77777777" w:rsidTr="006B1032">
        <w:trPr>
          <w:jc w:val="center"/>
        </w:trPr>
        <w:tc>
          <w:tcPr>
            <w:tcW w:w="1405" w:type="dxa"/>
          </w:tcPr>
          <w:p w14:paraId="5C2E7FB1" w14:textId="77777777" w:rsidR="00F825A1" w:rsidRPr="00053F2C" w:rsidRDefault="00F825A1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 xml:space="preserve">Incendio </w:t>
            </w:r>
          </w:p>
        </w:tc>
        <w:tc>
          <w:tcPr>
            <w:tcW w:w="2104" w:type="dxa"/>
          </w:tcPr>
          <w:p w14:paraId="7EE597E4" w14:textId="77777777" w:rsidR="00F825A1" w:rsidRPr="00053F2C" w:rsidRDefault="000A35BE" w:rsidP="000A35BE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ind w:left="10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-Todas</w:t>
            </w:r>
          </w:p>
        </w:tc>
        <w:tc>
          <w:tcPr>
            <w:tcW w:w="3776" w:type="dxa"/>
          </w:tcPr>
          <w:p w14:paraId="490109ED" w14:textId="77777777" w:rsidR="00F825A1" w:rsidRDefault="004D5070" w:rsidP="00053F2C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Corto circuito</w:t>
            </w:r>
          </w:p>
          <w:p w14:paraId="47E6ABEE" w14:textId="77777777" w:rsidR="004D5070" w:rsidRDefault="004D5070" w:rsidP="00053F2C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</w:p>
          <w:p w14:paraId="775E9356" w14:textId="77777777" w:rsidR="00A06E5F" w:rsidRDefault="00A06E5F" w:rsidP="00053F2C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-Sobre carga </w:t>
            </w:r>
            <w:r w:rsidR="002E4C3E">
              <w:rPr>
                <w:rFonts w:cs="Arial"/>
                <w:sz w:val="24"/>
                <w:szCs w:val="24"/>
              </w:rPr>
              <w:t>eléctrica</w:t>
            </w:r>
          </w:p>
          <w:p w14:paraId="02474E32" w14:textId="6132FA6A" w:rsidR="004D5070" w:rsidRPr="00053F2C" w:rsidRDefault="004D5070" w:rsidP="00053F2C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-Manejo de combustibles</w:t>
            </w:r>
            <w:r w:rsidR="007E530D">
              <w:rPr>
                <w:rFonts w:cs="Arial"/>
                <w:sz w:val="24"/>
                <w:szCs w:val="24"/>
              </w:rPr>
              <w:t xml:space="preserve"> por vehículos</w:t>
            </w:r>
          </w:p>
          <w:p w14:paraId="048F82B3" w14:textId="77777777" w:rsidR="00F825A1" w:rsidRPr="00053F2C" w:rsidRDefault="00F825A1" w:rsidP="00A06E5F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00"/>
            <w:vAlign w:val="center"/>
          </w:tcPr>
          <w:p w14:paraId="1095B8CB" w14:textId="77777777" w:rsidR="00F825A1" w:rsidRPr="00053F2C" w:rsidRDefault="00F825A1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noProof/>
                <w:sz w:val="24"/>
                <w:szCs w:val="24"/>
                <w:lang w:val="es-ES"/>
              </w:rPr>
            </w:pPr>
            <w:r w:rsidRPr="00053F2C">
              <w:rPr>
                <w:rFonts w:cs="Arial"/>
                <w:noProof/>
                <w:sz w:val="24"/>
                <w:szCs w:val="24"/>
                <w:lang w:val="es-ES"/>
              </w:rPr>
              <w:t>Probable</w:t>
            </w:r>
          </w:p>
        </w:tc>
      </w:tr>
      <w:tr w:rsidR="00F825A1" w:rsidRPr="00053F2C" w14:paraId="130E67FD" w14:textId="77777777" w:rsidTr="002E4C3E">
        <w:trPr>
          <w:trHeight w:val="1433"/>
          <w:jc w:val="center"/>
        </w:trPr>
        <w:tc>
          <w:tcPr>
            <w:tcW w:w="1405" w:type="dxa"/>
          </w:tcPr>
          <w:p w14:paraId="34E470BF" w14:textId="77777777" w:rsidR="00F825A1" w:rsidRPr="00053F2C" w:rsidRDefault="00F825A1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lastRenderedPageBreak/>
              <w:t>Fuga de gas</w:t>
            </w:r>
          </w:p>
        </w:tc>
        <w:tc>
          <w:tcPr>
            <w:tcW w:w="2104" w:type="dxa"/>
          </w:tcPr>
          <w:p w14:paraId="3AC60C61" w14:textId="77777777" w:rsidR="00A06E5F" w:rsidRPr="00053F2C" w:rsidRDefault="00F825A1" w:rsidP="00A06E5F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ind w:left="104"/>
              <w:jc w:val="both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>-</w:t>
            </w:r>
            <w:r w:rsidR="00A06E5F">
              <w:rPr>
                <w:rFonts w:cs="Arial"/>
                <w:sz w:val="24"/>
                <w:szCs w:val="24"/>
              </w:rPr>
              <w:t xml:space="preserve"> Todas</w:t>
            </w:r>
          </w:p>
          <w:p w14:paraId="5AD5B988" w14:textId="77777777" w:rsidR="00F825A1" w:rsidRPr="00053F2C" w:rsidRDefault="00F825A1" w:rsidP="00A06E5F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ind w:left="464"/>
              <w:jc w:val="both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776" w:type="dxa"/>
          </w:tcPr>
          <w:p w14:paraId="543B7D82" w14:textId="656E90AC" w:rsidR="00F825A1" w:rsidRPr="00053F2C" w:rsidRDefault="00F825A1" w:rsidP="004D5070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 xml:space="preserve">-Fallas </w:t>
            </w:r>
            <w:r w:rsidR="00A06E5F" w:rsidRPr="00053F2C">
              <w:rPr>
                <w:rFonts w:cs="Arial"/>
                <w:sz w:val="24"/>
                <w:szCs w:val="24"/>
              </w:rPr>
              <w:t xml:space="preserve">en </w:t>
            </w:r>
            <w:r w:rsidR="00076CFD">
              <w:rPr>
                <w:rFonts w:cs="Arial"/>
                <w:sz w:val="24"/>
                <w:szCs w:val="24"/>
              </w:rPr>
              <w:t>líneas</w:t>
            </w:r>
            <w:r w:rsidR="00A06E5F">
              <w:rPr>
                <w:rFonts w:cs="Arial"/>
                <w:sz w:val="24"/>
                <w:szCs w:val="24"/>
              </w:rPr>
              <w:t xml:space="preserve"> del gas.</w:t>
            </w:r>
            <w:r w:rsidRPr="00053F2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00B050"/>
            <w:vAlign w:val="center"/>
          </w:tcPr>
          <w:p w14:paraId="094ABBAC" w14:textId="77777777" w:rsidR="00F825A1" w:rsidRPr="00053F2C" w:rsidRDefault="00A06E5F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noProof/>
                <w:sz w:val="24"/>
                <w:szCs w:val="24"/>
                <w:lang w:val="es-ES"/>
              </w:rPr>
            </w:pPr>
            <w:r w:rsidRPr="00053F2C">
              <w:rPr>
                <w:rFonts w:cs="Arial"/>
                <w:noProof/>
                <w:sz w:val="24"/>
                <w:szCs w:val="24"/>
                <w:lang w:val="es-ES"/>
              </w:rPr>
              <w:t>Posible</w:t>
            </w:r>
          </w:p>
        </w:tc>
      </w:tr>
      <w:tr w:rsidR="00F825A1" w:rsidRPr="00053F2C" w14:paraId="36CD42D6" w14:textId="77777777" w:rsidTr="006B1032">
        <w:trPr>
          <w:jc w:val="center"/>
        </w:trPr>
        <w:tc>
          <w:tcPr>
            <w:tcW w:w="1405" w:type="dxa"/>
          </w:tcPr>
          <w:p w14:paraId="2AB818B9" w14:textId="77777777" w:rsidR="00F825A1" w:rsidRPr="00053F2C" w:rsidRDefault="00F825A1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 xml:space="preserve">Explosión </w:t>
            </w:r>
          </w:p>
        </w:tc>
        <w:tc>
          <w:tcPr>
            <w:tcW w:w="2104" w:type="dxa"/>
          </w:tcPr>
          <w:p w14:paraId="73993371" w14:textId="77777777" w:rsidR="00F825A1" w:rsidRPr="00053F2C" w:rsidRDefault="00F825A1" w:rsidP="002E4C3E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ind w:left="104"/>
              <w:jc w:val="both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</w:rPr>
              <w:t>-</w:t>
            </w:r>
            <w:r w:rsidR="002E4C3E">
              <w:rPr>
                <w:rFonts w:cs="Arial"/>
                <w:sz w:val="24"/>
                <w:szCs w:val="24"/>
              </w:rPr>
              <w:t>Todas</w:t>
            </w:r>
            <w:r w:rsidRPr="00053F2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575765C5" w14:textId="7A57C857" w:rsidR="00F825A1" w:rsidRPr="00053F2C" w:rsidRDefault="00F825A1" w:rsidP="004D5070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</w:rPr>
            </w:pPr>
            <w:r w:rsidRPr="00053F2C">
              <w:rPr>
                <w:rFonts w:cs="Arial"/>
                <w:sz w:val="24"/>
                <w:szCs w:val="24"/>
                <w:lang w:val="es-ES"/>
              </w:rPr>
              <w:t>-</w:t>
            </w:r>
            <w:r w:rsidR="002E4C3E" w:rsidRPr="00053F2C">
              <w:rPr>
                <w:rFonts w:cs="Arial"/>
                <w:sz w:val="24"/>
                <w:szCs w:val="24"/>
              </w:rPr>
              <w:t xml:space="preserve"> </w:t>
            </w:r>
            <w:r w:rsidR="00076CFD">
              <w:rPr>
                <w:rFonts w:cs="Arial"/>
                <w:sz w:val="24"/>
                <w:szCs w:val="24"/>
              </w:rPr>
              <w:t>líneas de</w:t>
            </w:r>
            <w:r w:rsidR="002E4C3E">
              <w:rPr>
                <w:rFonts w:cs="Arial"/>
                <w:sz w:val="24"/>
                <w:szCs w:val="24"/>
              </w:rPr>
              <w:t xml:space="preserve"> gas domiciliario.</w:t>
            </w:r>
          </w:p>
        </w:tc>
        <w:tc>
          <w:tcPr>
            <w:tcW w:w="1469" w:type="dxa"/>
            <w:shd w:val="clear" w:color="auto" w:fill="00B050"/>
            <w:vAlign w:val="center"/>
          </w:tcPr>
          <w:p w14:paraId="4EE809D0" w14:textId="77777777" w:rsidR="00F825A1" w:rsidRPr="00053F2C" w:rsidRDefault="00F825A1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noProof/>
                <w:sz w:val="24"/>
                <w:szCs w:val="24"/>
                <w:lang w:val="es-ES"/>
              </w:rPr>
            </w:pPr>
            <w:r w:rsidRPr="00053F2C">
              <w:rPr>
                <w:rFonts w:cs="Arial"/>
                <w:noProof/>
                <w:sz w:val="24"/>
                <w:szCs w:val="24"/>
                <w:lang w:val="es-ES"/>
              </w:rPr>
              <w:t>Posible</w:t>
            </w:r>
          </w:p>
        </w:tc>
      </w:tr>
      <w:tr w:rsidR="00CC7DB2" w:rsidRPr="00053F2C" w14:paraId="04B9F4AF" w14:textId="77777777" w:rsidTr="007E530D">
        <w:trPr>
          <w:jc w:val="center"/>
        </w:trPr>
        <w:tc>
          <w:tcPr>
            <w:tcW w:w="1405" w:type="dxa"/>
          </w:tcPr>
          <w:p w14:paraId="7B89D026" w14:textId="77777777" w:rsidR="00CC7DB2" w:rsidRDefault="00CC7DB2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Asalto, hurto</w:t>
            </w:r>
          </w:p>
        </w:tc>
        <w:tc>
          <w:tcPr>
            <w:tcW w:w="2104" w:type="dxa"/>
          </w:tcPr>
          <w:p w14:paraId="71033BC9" w14:textId="77777777" w:rsidR="00CC7DB2" w:rsidRPr="00053F2C" w:rsidRDefault="002E4C3E" w:rsidP="00053F2C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ind w:left="10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2E4C3E">
              <w:rPr>
                <w:rFonts w:cs="Arial"/>
                <w:sz w:val="24"/>
                <w:szCs w:val="24"/>
              </w:rPr>
              <w:t>Todas</w:t>
            </w:r>
          </w:p>
        </w:tc>
        <w:tc>
          <w:tcPr>
            <w:tcW w:w="3776" w:type="dxa"/>
          </w:tcPr>
          <w:p w14:paraId="24198322" w14:textId="77777777" w:rsidR="00CC7DB2" w:rsidRPr="00053F2C" w:rsidRDefault="002E4C3E" w:rsidP="004D5070">
            <w:pPr>
              <w:pStyle w:val="Textoindependiente"/>
              <w:spacing w:line="276" w:lineRule="auto"/>
              <w:ind w:left="120" w:right="12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- </w:t>
            </w:r>
            <w:r w:rsidR="00EC7ED1">
              <w:rPr>
                <w:rFonts w:cs="Arial"/>
                <w:sz w:val="24"/>
                <w:szCs w:val="24"/>
                <w:lang w:val="es-ES"/>
              </w:rPr>
              <w:t>Equipos y Dinero</w:t>
            </w:r>
          </w:p>
        </w:tc>
        <w:tc>
          <w:tcPr>
            <w:tcW w:w="1469" w:type="dxa"/>
            <w:shd w:val="clear" w:color="auto" w:fill="FFFF00"/>
            <w:vAlign w:val="center"/>
          </w:tcPr>
          <w:p w14:paraId="01C88599" w14:textId="70F7B989" w:rsidR="00CC7DB2" w:rsidRPr="00053F2C" w:rsidRDefault="007E530D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noProof/>
                <w:sz w:val="24"/>
                <w:szCs w:val="24"/>
                <w:lang w:val="es-ES"/>
              </w:rPr>
            </w:pPr>
            <w:r>
              <w:rPr>
                <w:rFonts w:cs="Arial"/>
                <w:noProof/>
                <w:sz w:val="24"/>
                <w:szCs w:val="24"/>
                <w:lang w:val="es-ES"/>
              </w:rPr>
              <w:t>probable</w:t>
            </w:r>
          </w:p>
        </w:tc>
      </w:tr>
      <w:tr w:rsidR="00CC7DB2" w:rsidRPr="00053F2C" w14:paraId="6F77DD05" w14:textId="77777777" w:rsidTr="006B1032">
        <w:trPr>
          <w:jc w:val="center"/>
        </w:trPr>
        <w:tc>
          <w:tcPr>
            <w:tcW w:w="1405" w:type="dxa"/>
          </w:tcPr>
          <w:p w14:paraId="6CEC9698" w14:textId="77777777" w:rsidR="00CC7DB2" w:rsidRDefault="00CC7DB2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Desorden civil-Asonadas</w:t>
            </w:r>
          </w:p>
        </w:tc>
        <w:tc>
          <w:tcPr>
            <w:tcW w:w="2104" w:type="dxa"/>
          </w:tcPr>
          <w:p w14:paraId="4B5A3ED1" w14:textId="77777777" w:rsidR="00CC7DB2" w:rsidRPr="00776BCA" w:rsidRDefault="002507F3" w:rsidP="00776BCA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76BCA">
              <w:rPr>
                <w:rFonts w:cs="Arial"/>
                <w:sz w:val="24"/>
                <w:szCs w:val="24"/>
              </w:rPr>
              <w:t>-Todas</w:t>
            </w:r>
          </w:p>
        </w:tc>
        <w:tc>
          <w:tcPr>
            <w:tcW w:w="3776" w:type="dxa"/>
          </w:tcPr>
          <w:p w14:paraId="6028C159" w14:textId="77777777" w:rsidR="00CC7DB2" w:rsidRPr="00053F2C" w:rsidRDefault="00D31B24" w:rsidP="00D31B24">
            <w:pPr>
              <w:pStyle w:val="Textoindependiente"/>
              <w:spacing w:line="276" w:lineRule="auto"/>
              <w:ind w:left="104" w:right="12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-Condiciones de orden publico</w:t>
            </w:r>
          </w:p>
        </w:tc>
        <w:tc>
          <w:tcPr>
            <w:tcW w:w="1469" w:type="dxa"/>
            <w:shd w:val="clear" w:color="auto" w:fill="00B050"/>
            <w:vAlign w:val="center"/>
          </w:tcPr>
          <w:p w14:paraId="168E62FA" w14:textId="77777777" w:rsidR="00CC7DB2" w:rsidRPr="00053F2C" w:rsidRDefault="00D31B24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noProof/>
                <w:sz w:val="24"/>
                <w:szCs w:val="24"/>
                <w:lang w:val="es-ES"/>
              </w:rPr>
            </w:pPr>
            <w:r w:rsidRPr="00053F2C">
              <w:rPr>
                <w:rFonts w:cs="Arial"/>
                <w:noProof/>
                <w:sz w:val="24"/>
                <w:szCs w:val="24"/>
                <w:lang w:val="es-ES"/>
              </w:rPr>
              <w:t>Posible</w:t>
            </w:r>
          </w:p>
        </w:tc>
      </w:tr>
      <w:tr w:rsidR="00776BCA" w:rsidRPr="00053F2C" w14:paraId="0EDEBE7E" w14:textId="77777777" w:rsidTr="006B1032">
        <w:trPr>
          <w:jc w:val="center"/>
        </w:trPr>
        <w:tc>
          <w:tcPr>
            <w:tcW w:w="1405" w:type="dxa"/>
          </w:tcPr>
          <w:p w14:paraId="6466FE9A" w14:textId="77777777" w:rsidR="00776BCA" w:rsidRDefault="00776BCA" w:rsidP="00053F2C">
            <w:pPr>
              <w:tabs>
                <w:tab w:val="left" w:pos="5154"/>
                <w:tab w:val="left" w:pos="7890"/>
                <w:tab w:val="left" w:pos="9474"/>
                <w:tab w:val="left" w:pos="12210"/>
              </w:tabs>
              <w:spacing w:line="276" w:lineRule="auto"/>
              <w:ind w:left="1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Accidente vehicular</w:t>
            </w:r>
          </w:p>
        </w:tc>
        <w:tc>
          <w:tcPr>
            <w:tcW w:w="2104" w:type="dxa"/>
          </w:tcPr>
          <w:p w14:paraId="5E424877" w14:textId="19B0DE56" w:rsidR="00776BCA" w:rsidRPr="00776BCA" w:rsidRDefault="00776BCA" w:rsidP="00B11AC2">
            <w:pPr>
              <w:tabs>
                <w:tab w:val="left" w:pos="5040"/>
                <w:tab w:val="left" w:pos="7776"/>
                <w:tab w:val="left" w:pos="9360"/>
                <w:tab w:val="left" w:pos="12096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76BCA">
              <w:rPr>
                <w:rFonts w:cs="Arial"/>
                <w:sz w:val="24"/>
                <w:szCs w:val="24"/>
              </w:rPr>
              <w:t>-</w:t>
            </w:r>
            <w:r w:rsidR="00076CFD">
              <w:rPr>
                <w:rFonts w:cs="Arial"/>
                <w:sz w:val="24"/>
                <w:szCs w:val="24"/>
              </w:rPr>
              <w:t>desplazamientos en el departamento</w:t>
            </w:r>
          </w:p>
        </w:tc>
        <w:tc>
          <w:tcPr>
            <w:tcW w:w="3776" w:type="dxa"/>
          </w:tcPr>
          <w:p w14:paraId="2FE2D400" w14:textId="77777777" w:rsidR="00776BCA" w:rsidRDefault="00B11AC2" w:rsidP="00D31B24">
            <w:pPr>
              <w:pStyle w:val="Textoindependiente"/>
              <w:spacing w:line="276" w:lineRule="auto"/>
              <w:ind w:left="104" w:right="12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Condiciones de las vías o de los vehículos</w:t>
            </w:r>
          </w:p>
        </w:tc>
        <w:tc>
          <w:tcPr>
            <w:tcW w:w="1469" w:type="dxa"/>
            <w:shd w:val="clear" w:color="auto" w:fill="00B050"/>
            <w:vAlign w:val="center"/>
          </w:tcPr>
          <w:p w14:paraId="2BEBC484" w14:textId="77777777" w:rsidR="00776BCA" w:rsidRPr="00053F2C" w:rsidRDefault="00B11AC2" w:rsidP="00053F2C">
            <w:pPr>
              <w:pStyle w:val="Textoindependiente"/>
              <w:spacing w:line="276" w:lineRule="auto"/>
              <w:ind w:left="120" w:right="120"/>
              <w:jc w:val="center"/>
              <w:rPr>
                <w:rFonts w:cs="Arial"/>
                <w:noProof/>
                <w:sz w:val="24"/>
                <w:szCs w:val="24"/>
                <w:lang w:val="es-ES"/>
              </w:rPr>
            </w:pPr>
            <w:r>
              <w:rPr>
                <w:rFonts w:cs="Arial"/>
                <w:noProof/>
                <w:sz w:val="24"/>
                <w:szCs w:val="24"/>
                <w:lang w:val="es-ES"/>
              </w:rPr>
              <w:t>posible</w:t>
            </w:r>
          </w:p>
        </w:tc>
      </w:tr>
    </w:tbl>
    <w:p w14:paraId="123EA6A4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8256"/>
          <w:tab w:val="left" w:pos="9360"/>
          <w:tab w:val="left" w:pos="9504"/>
          <w:tab w:val="left" w:pos="11088"/>
        </w:tabs>
        <w:spacing w:line="276" w:lineRule="auto"/>
        <w:jc w:val="both"/>
        <w:rPr>
          <w:rFonts w:cs="Arial"/>
          <w:bCs/>
          <w:sz w:val="24"/>
          <w:szCs w:val="24"/>
        </w:rPr>
        <w:sectPr w:rsidR="00F825A1" w:rsidRPr="00053F2C" w:rsidSect="009561F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1792" w:right="1920" w:bottom="1701" w:left="1701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088BA445" w14:textId="77777777" w:rsidR="00F825A1" w:rsidRPr="00053F2C" w:rsidRDefault="00F825A1" w:rsidP="00053F2C">
      <w:pPr>
        <w:pStyle w:val="Ttulo5"/>
        <w:spacing w:line="276" w:lineRule="auto"/>
        <w:jc w:val="center"/>
        <w:rPr>
          <w:rFonts w:ascii="Arial" w:hAnsi="Arial" w:cs="Arial"/>
          <w:i w:val="0"/>
          <w:sz w:val="24"/>
          <w:szCs w:val="24"/>
        </w:rPr>
      </w:pPr>
      <w:r w:rsidRPr="00053F2C">
        <w:rPr>
          <w:rFonts w:ascii="Arial" w:hAnsi="Arial" w:cs="Arial"/>
          <w:i w:val="0"/>
          <w:sz w:val="24"/>
          <w:szCs w:val="24"/>
        </w:rPr>
        <w:lastRenderedPageBreak/>
        <w:t>7. PLAN DE EVACUACIÓN</w:t>
      </w:r>
    </w:p>
    <w:p w14:paraId="70299181" w14:textId="77777777" w:rsidR="00F825A1" w:rsidRPr="00053F2C" w:rsidRDefault="00F825A1" w:rsidP="00053F2C">
      <w:pPr>
        <w:spacing w:line="276" w:lineRule="auto"/>
        <w:rPr>
          <w:rFonts w:cs="Arial"/>
          <w:sz w:val="24"/>
          <w:szCs w:val="24"/>
          <w:lang w:val="es-ES_tradnl"/>
        </w:rPr>
      </w:pPr>
    </w:p>
    <w:p w14:paraId="05BFE2AD" w14:textId="77777777" w:rsidR="00F825A1" w:rsidRPr="00053F2C" w:rsidRDefault="00F825A1" w:rsidP="00053F2C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b/>
          <w:bCs/>
          <w:caps/>
          <w:sz w:val="24"/>
          <w:szCs w:val="24"/>
        </w:rPr>
      </w:pPr>
      <w:r w:rsidRPr="00053F2C">
        <w:rPr>
          <w:rFonts w:cs="Arial"/>
          <w:b/>
          <w:bCs/>
          <w:caps/>
          <w:sz w:val="24"/>
          <w:szCs w:val="24"/>
        </w:rPr>
        <w:t>7.1.  objetivo</w:t>
      </w:r>
    </w:p>
    <w:p w14:paraId="2D67AE09" w14:textId="77777777" w:rsidR="00F825A1" w:rsidRPr="00053F2C" w:rsidRDefault="00F825A1" w:rsidP="00053F2C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sz w:val="24"/>
          <w:szCs w:val="24"/>
        </w:rPr>
      </w:pPr>
    </w:p>
    <w:p w14:paraId="7D8C6908" w14:textId="0240C7DD" w:rsidR="00F825A1" w:rsidRPr="00053F2C" w:rsidRDefault="004E1071" w:rsidP="00142A73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plan</w:t>
      </w:r>
      <w:r w:rsidR="00F825A1" w:rsidRPr="00053F2C">
        <w:rPr>
          <w:rFonts w:cs="Arial"/>
          <w:sz w:val="24"/>
          <w:szCs w:val="24"/>
        </w:rPr>
        <w:t xml:space="preserve"> de evacuación </w:t>
      </w:r>
      <w:r>
        <w:rPr>
          <w:rFonts w:cs="Arial"/>
          <w:sz w:val="24"/>
          <w:szCs w:val="24"/>
        </w:rPr>
        <w:t>tiene</w:t>
      </w:r>
      <w:r w:rsidR="00F825A1" w:rsidRPr="00053F2C">
        <w:rPr>
          <w:rFonts w:cs="Arial"/>
          <w:sz w:val="24"/>
          <w:szCs w:val="24"/>
        </w:rPr>
        <w:t xml:space="preserve"> como </w:t>
      </w:r>
      <w:r w:rsidR="00F15B44" w:rsidRPr="00053F2C">
        <w:rPr>
          <w:rFonts w:cs="Arial"/>
          <w:sz w:val="24"/>
          <w:szCs w:val="24"/>
        </w:rPr>
        <w:t>principal objetivo</w:t>
      </w:r>
      <w:r w:rsidR="00F825A1" w:rsidRPr="00053F2C">
        <w:rPr>
          <w:rFonts w:cs="Arial"/>
          <w:sz w:val="24"/>
          <w:szCs w:val="24"/>
        </w:rPr>
        <w:t xml:space="preserve">, salvaguardar la vida de las personas que allí se encuentran, por lo </w:t>
      </w:r>
      <w:r w:rsidR="00F15B44" w:rsidRPr="00053F2C">
        <w:rPr>
          <w:rFonts w:cs="Arial"/>
          <w:sz w:val="24"/>
          <w:szCs w:val="24"/>
        </w:rPr>
        <w:t>tanto,</w:t>
      </w:r>
      <w:r w:rsidR="00F825A1" w:rsidRPr="00053F2C">
        <w:rPr>
          <w:rFonts w:cs="Arial"/>
          <w:sz w:val="24"/>
          <w:szCs w:val="24"/>
        </w:rPr>
        <w:t xml:space="preserve"> los trabajadores estarán dispuestos a conocer y cumplir las especifi</w:t>
      </w:r>
      <w:r>
        <w:rPr>
          <w:rFonts w:cs="Arial"/>
          <w:sz w:val="24"/>
          <w:szCs w:val="24"/>
        </w:rPr>
        <w:t>caciones dispuestas en el plan</w:t>
      </w:r>
      <w:r w:rsidR="00F825A1" w:rsidRPr="00053F2C">
        <w:rPr>
          <w:rFonts w:cs="Arial"/>
          <w:sz w:val="24"/>
          <w:szCs w:val="24"/>
        </w:rPr>
        <w:t xml:space="preserve"> de evacuación </w:t>
      </w:r>
      <w:r>
        <w:rPr>
          <w:rFonts w:cs="Arial"/>
          <w:sz w:val="24"/>
          <w:szCs w:val="24"/>
        </w:rPr>
        <w:t>estipulado</w:t>
      </w:r>
      <w:r w:rsidR="00F825A1" w:rsidRPr="00053F2C">
        <w:rPr>
          <w:rFonts w:cs="Arial"/>
          <w:sz w:val="24"/>
          <w:szCs w:val="24"/>
        </w:rPr>
        <w:t>.</w:t>
      </w:r>
    </w:p>
    <w:p w14:paraId="0EA648FA" w14:textId="77777777" w:rsidR="00F825A1" w:rsidRPr="00053F2C" w:rsidRDefault="00F825A1" w:rsidP="00053F2C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sz w:val="24"/>
          <w:szCs w:val="24"/>
        </w:rPr>
      </w:pPr>
    </w:p>
    <w:p w14:paraId="1C4A560C" w14:textId="77777777" w:rsidR="00F825A1" w:rsidRPr="00053F2C" w:rsidRDefault="00F825A1" w:rsidP="00053F2C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sz w:val="24"/>
          <w:szCs w:val="24"/>
        </w:rPr>
      </w:pPr>
    </w:p>
    <w:p w14:paraId="6AD3B8D0" w14:textId="77777777" w:rsidR="00F825A1" w:rsidRPr="00053F2C" w:rsidRDefault="00F825A1" w:rsidP="00053F2C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7.2.  CAMPOS DE ACCIÓN DEL PLAN DE EVACUACIÓN</w:t>
      </w:r>
    </w:p>
    <w:p w14:paraId="5765F514" w14:textId="77777777" w:rsidR="00F825A1" w:rsidRPr="00053F2C" w:rsidRDefault="00F825A1" w:rsidP="00053F2C">
      <w:pPr>
        <w:tabs>
          <w:tab w:val="left" w:pos="1440"/>
          <w:tab w:val="left" w:pos="2016"/>
          <w:tab w:val="left" w:pos="2592"/>
          <w:tab w:val="left" w:pos="3168"/>
          <w:tab w:val="left" w:pos="4752"/>
          <w:tab w:val="left" w:pos="9216"/>
          <w:tab w:val="left" w:pos="9504"/>
          <w:tab w:val="left" w:pos="1180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7D77E14B" w14:textId="77777777" w:rsidR="00F825A1" w:rsidRPr="00053F2C" w:rsidRDefault="00F825A1" w:rsidP="00142A73">
      <w:pPr>
        <w:pStyle w:val="BodyText21"/>
        <w:spacing w:line="276" w:lineRule="auto"/>
        <w:ind w:left="567" w:firstLine="0"/>
        <w:rPr>
          <w:rFonts w:ascii="Arial" w:hAnsi="Arial" w:cs="Arial"/>
          <w:i w:val="0"/>
          <w:sz w:val="24"/>
          <w:szCs w:val="24"/>
        </w:rPr>
      </w:pPr>
      <w:r w:rsidRPr="004E1071">
        <w:rPr>
          <w:rFonts w:ascii="Arial" w:hAnsi="Arial" w:cs="Arial"/>
          <w:i w:val="0"/>
          <w:sz w:val="24"/>
          <w:szCs w:val="24"/>
        </w:rPr>
        <w:t>Los trabajadores estarán preparados cuando un Plan de evacuación se active en los siguientes casos</w:t>
      </w:r>
      <w:r w:rsidRPr="00053F2C">
        <w:rPr>
          <w:rFonts w:ascii="Arial" w:hAnsi="Arial" w:cs="Arial"/>
          <w:i w:val="0"/>
          <w:sz w:val="24"/>
          <w:szCs w:val="24"/>
        </w:rPr>
        <w:t>:</w:t>
      </w:r>
    </w:p>
    <w:p w14:paraId="7B0B0310" w14:textId="77777777" w:rsidR="00F825A1" w:rsidRPr="00053F2C" w:rsidRDefault="00F825A1" w:rsidP="00053F2C">
      <w:pPr>
        <w:pStyle w:val="BodyText21"/>
        <w:spacing w:line="276" w:lineRule="auto"/>
        <w:ind w:left="0" w:firstLine="0"/>
        <w:rPr>
          <w:rFonts w:ascii="Arial" w:hAnsi="Arial" w:cs="Arial"/>
          <w:i w:val="0"/>
          <w:sz w:val="24"/>
          <w:szCs w:val="24"/>
        </w:rPr>
      </w:pPr>
    </w:p>
    <w:p w14:paraId="708170B9" w14:textId="77777777" w:rsidR="00F825A1" w:rsidRPr="00053F2C" w:rsidRDefault="00F825A1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  <w:lang w:val="es-ES_tradnl"/>
        </w:rPr>
        <w:t>Posterior a un s</w:t>
      </w:r>
      <w:r w:rsidRPr="00053F2C">
        <w:rPr>
          <w:rFonts w:cs="Arial"/>
          <w:sz w:val="24"/>
          <w:szCs w:val="24"/>
        </w:rPr>
        <w:t>ismo</w:t>
      </w:r>
    </w:p>
    <w:p w14:paraId="30CE6969" w14:textId="77777777" w:rsidR="00F825A1" w:rsidRPr="00053F2C" w:rsidRDefault="004E1071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Explosión</w:t>
      </w:r>
    </w:p>
    <w:p w14:paraId="79AEB2E3" w14:textId="77777777" w:rsidR="00F825A1" w:rsidRPr="00053F2C" w:rsidRDefault="00F825A1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Incendio</w:t>
      </w:r>
    </w:p>
    <w:p w14:paraId="3E11B530" w14:textId="77777777" w:rsidR="00F825A1" w:rsidRDefault="00F825A1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Fuga de gas </w:t>
      </w:r>
    </w:p>
    <w:p w14:paraId="4860BCB1" w14:textId="77777777" w:rsidR="004E1071" w:rsidRDefault="004E1071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Asalto-hurto</w:t>
      </w:r>
    </w:p>
    <w:p w14:paraId="4233AC5D" w14:textId="77777777" w:rsidR="004E1071" w:rsidRDefault="004E1071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Desorden civil</w:t>
      </w:r>
    </w:p>
    <w:p w14:paraId="5368525C" w14:textId="77777777" w:rsidR="00B47A73" w:rsidRPr="00053F2C" w:rsidRDefault="00B47A73" w:rsidP="00142A73">
      <w:pPr>
        <w:numPr>
          <w:ilvl w:val="0"/>
          <w:numId w:val="8"/>
        </w:num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Accidente</w:t>
      </w:r>
    </w:p>
    <w:p w14:paraId="642C86CF" w14:textId="77777777" w:rsidR="00F825A1" w:rsidRPr="00053F2C" w:rsidRDefault="00F825A1" w:rsidP="00053F2C">
      <w:pPr>
        <w:tabs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1B3CA8EA" w14:textId="77777777" w:rsidR="00F825A1" w:rsidRPr="00053F2C" w:rsidRDefault="00F825A1" w:rsidP="00053F2C">
      <w:pPr>
        <w:tabs>
          <w:tab w:val="left" w:pos="2016"/>
          <w:tab w:val="left" w:pos="2592"/>
          <w:tab w:val="left" w:pos="3168"/>
          <w:tab w:val="left" w:pos="4752"/>
          <w:tab w:val="left" w:pos="9216"/>
          <w:tab w:val="left" w:pos="9504"/>
          <w:tab w:val="left" w:pos="11808"/>
        </w:tabs>
        <w:spacing w:line="276" w:lineRule="auto"/>
        <w:ind w:left="720" w:hanging="720"/>
        <w:jc w:val="both"/>
        <w:rPr>
          <w:rFonts w:cs="Arial"/>
          <w:b/>
          <w:bCs/>
          <w:caps/>
          <w:sz w:val="24"/>
          <w:szCs w:val="24"/>
        </w:rPr>
      </w:pPr>
      <w:r w:rsidRPr="00053F2C">
        <w:rPr>
          <w:rFonts w:cs="Arial"/>
          <w:b/>
          <w:bCs/>
          <w:caps/>
          <w:sz w:val="24"/>
          <w:szCs w:val="24"/>
        </w:rPr>
        <w:t>7.3.  Rutas de evacuación</w:t>
      </w:r>
    </w:p>
    <w:p w14:paraId="0128DA33" w14:textId="77777777" w:rsidR="00F825A1" w:rsidRPr="00053F2C" w:rsidRDefault="00F825A1" w:rsidP="00053F2C">
      <w:pPr>
        <w:tabs>
          <w:tab w:val="left" w:pos="2016"/>
          <w:tab w:val="left" w:pos="2592"/>
          <w:tab w:val="left" w:pos="3168"/>
          <w:tab w:val="left" w:pos="4752"/>
          <w:tab w:val="left" w:pos="9216"/>
          <w:tab w:val="left" w:pos="9504"/>
          <w:tab w:val="left" w:pos="11808"/>
        </w:tabs>
        <w:spacing w:line="276" w:lineRule="auto"/>
        <w:ind w:left="720" w:hanging="720"/>
        <w:jc w:val="both"/>
        <w:rPr>
          <w:rFonts w:cs="Arial"/>
          <w:sz w:val="24"/>
          <w:szCs w:val="24"/>
        </w:rPr>
      </w:pPr>
    </w:p>
    <w:p w14:paraId="17478B0E" w14:textId="77777777" w:rsidR="00F825A1" w:rsidRPr="00053F2C" w:rsidRDefault="00F825A1" w:rsidP="00142A73">
      <w:pPr>
        <w:tabs>
          <w:tab w:val="left" w:pos="2016"/>
          <w:tab w:val="left" w:pos="2592"/>
          <w:tab w:val="left" w:pos="3168"/>
          <w:tab w:val="left" w:pos="4752"/>
          <w:tab w:val="left" w:pos="9216"/>
          <w:tab w:val="left" w:pos="9504"/>
          <w:tab w:val="left" w:pos="1180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Los trabajadores conocerán las rutas de evacuación como parte de la inducción relacionada con el </w:t>
      </w:r>
      <w:r w:rsidR="007B4743" w:rsidRPr="00053F2C">
        <w:rPr>
          <w:rFonts w:cs="Arial"/>
          <w:sz w:val="24"/>
          <w:szCs w:val="24"/>
        </w:rPr>
        <w:t>P</w:t>
      </w:r>
      <w:r w:rsidR="00B47A73">
        <w:rPr>
          <w:rFonts w:cs="Arial"/>
          <w:sz w:val="24"/>
          <w:szCs w:val="24"/>
        </w:rPr>
        <w:t>lan De Preparación, Prevención y</w:t>
      </w:r>
      <w:r w:rsidR="007B4743" w:rsidRPr="00053F2C">
        <w:rPr>
          <w:rFonts w:cs="Arial"/>
          <w:sz w:val="24"/>
          <w:szCs w:val="24"/>
        </w:rPr>
        <w:t xml:space="preserve"> Respuesta Ante Emergencias</w:t>
      </w:r>
      <w:r w:rsidRPr="00053F2C">
        <w:rPr>
          <w:rFonts w:cs="Arial"/>
          <w:sz w:val="24"/>
          <w:szCs w:val="24"/>
        </w:rPr>
        <w:t xml:space="preserve">. Cada trabajador será capacitado para reconocer las señales de evacuación dispuestas </w:t>
      </w:r>
      <w:r w:rsidR="00C633D7">
        <w:rPr>
          <w:rFonts w:cs="Arial"/>
          <w:sz w:val="24"/>
          <w:szCs w:val="24"/>
        </w:rPr>
        <w:t>en caso de una emergencia</w:t>
      </w:r>
      <w:r w:rsidRPr="00053F2C">
        <w:rPr>
          <w:rFonts w:cs="Arial"/>
          <w:sz w:val="24"/>
          <w:szCs w:val="24"/>
        </w:rPr>
        <w:t xml:space="preserve"> y será entrenado participando en los simulacros de evacuación.</w:t>
      </w:r>
    </w:p>
    <w:p w14:paraId="2EAE583A" w14:textId="77777777" w:rsidR="00F825A1" w:rsidRPr="00053F2C" w:rsidRDefault="00F825A1" w:rsidP="00053F2C">
      <w:pPr>
        <w:tabs>
          <w:tab w:val="left" w:pos="2016"/>
          <w:tab w:val="left" w:pos="2592"/>
          <w:tab w:val="left" w:pos="3168"/>
          <w:tab w:val="left" w:pos="4752"/>
          <w:tab w:val="left" w:pos="9216"/>
          <w:tab w:val="left" w:pos="9504"/>
          <w:tab w:val="left" w:pos="11808"/>
        </w:tabs>
        <w:spacing w:line="276" w:lineRule="auto"/>
        <w:jc w:val="both"/>
        <w:rPr>
          <w:rFonts w:cs="Arial"/>
          <w:sz w:val="24"/>
          <w:szCs w:val="24"/>
        </w:rPr>
      </w:pPr>
    </w:p>
    <w:p w14:paraId="717B7AA1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caps/>
          <w:sz w:val="24"/>
          <w:szCs w:val="24"/>
        </w:rPr>
        <w:t xml:space="preserve">7.4.  PUNTO DE ENCUENTRO </w:t>
      </w:r>
    </w:p>
    <w:p w14:paraId="291C549C" w14:textId="77777777" w:rsidR="00F825A1" w:rsidRPr="00053F2C" w:rsidRDefault="00F825A1" w:rsidP="00053F2C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3EE6A5EF" w14:textId="77777777" w:rsidR="00F825A1" w:rsidRDefault="00F825A1" w:rsidP="00142A73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Los trabajadores conocerán los puntos de encuentro como parte de la inducción relacionada con el </w:t>
      </w:r>
      <w:r w:rsidR="007B4743" w:rsidRPr="00053F2C">
        <w:rPr>
          <w:rFonts w:cs="Arial"/>
          <w:sz w:val="24"/>
          <w:szCs w:val="24"/>
        </w:rPr>
        <w:t>P</w:t>
      </w:r>
      <w:r w:rsidR="00C633D7">
        <w:rPr>
          <w:rFonts w:cs="Arial"/>
          <w:sz w:val="24"/>
          <w:szCs w:val="24"/>
        </w:rPr>
        <w:t>lan De Preparación, Prevención y</w:t>
      </w:r>
      <w:r w:rsidR="007B4743" w:rsidRPr="00053F2C">
        <w:rPr>
          <w:rFonts w:cs="Arial"/>
          <w:sz w:val="24"/>
          <w:szCs w:val="24"/>
        </w:rPr>
        <w:t xml:space="preserve"> Respuesta Ante Emergencias</w:t>
      </w:r>
      <w:r w:rsidR="00D102E8">
        <w:rPr>
          <w:rFonts w:cs="Arial"/>
          <w:sz w:val="24"/>
          <w:szCs w:val="24"/>
        </w:rPr>
        <w:t>.</w:t>
      </w:r>
      <w:r w:rsidRPr="00053F2C">
        <w:rPr>
          <w:rFonts w:cs="Arial"/>
          <w:sz w:val="24"/>
          <w:szCs w:val="24"/>
        </w:rPr>
        <w:t xml:space="preserve"> Cada trabajador acatará los procedimientos estipulados en el </w:t>
      </w:r>
      <w:r w:rsidR="007B4743" w:rsidRPr="00053F2C">
        <w:rPr>
          <w:rFonts w:cs="Arial"/>
          <w:sz w:val="24"/>
          <w:szCs w:val="24"/>
        </w:rPr>
        <w:t>P</w:t>
      </w:r>
      <w:r w:rsidR="00C633D7">
        <w:rPr>
          <w:rFonts w:cs="Arial"/>
          <w:sz w:val="24"/>
          <w:szCs w:val="24"/>
        </w:rPr>
        <w:t>lan De Preparación, Prevención y</w:t>
      </w:r>
      <w:r w:rsidR="007B4743" w:rsidRPr="00053F2C">
        <w:rPr>
          <w:rFonts w:cs="Arial"/>
          <w:sz w:val="24"/>
          <w:szCs w:val="24"/>
        </w:rPr>
        <w:t xml:space="preserve"> Respuesta Ante Emergencias </w:t>
      </w:r>
      <w:r w:rsidRPr="00053F2C">
        <w:rPr>
          <w:rFonts w:cs="Arial"/>
          <w:sz w:val="24"/>
          <w:szCs w:val="24"/>
        </w:rPr>
        <w:t>y seguirá las indicaciones de seguridad dentro de los puntos de encuentro.</w:t>
      </w:r>
    </w:p>
    <w:p w14:paraId="3178A3AF" w14:textId="77777777" w:rsidR="00BD01C1" w:rsidRDefault="00BD01C1" w:rsidP="00142A73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</w:p>
    <w:p w14:paraId="7C2C2C97" w14:textId="77777777" w:rsidR="00BD01C1" w:rsidRDefault="00BD01C1" w:rsidP="00BD01C1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El líder de evacuación de acuerdo a la emergencia presentada, definirá cual punto utilizar.</w:t>
      </w:r>
    </w:p>
    <w:p w14:paraId="45B789A7" w14:textId="77777777" w:rsidR="00BD01C1" w:rsidRPr="00053F2C" w:rsidRDefault="00BD01C1" w:rsidP="00BD01C1">
      <w:pPr>
        <w:tabs>
          <w:tab w:val="left" w:pos="720"/>
          <w:tab w:val="left" w:pos="1296"/>
          <w:tab w:val="left" w:pos="1728"/>
          <w:tab w:val="left" w:pos="7920"/>
          <w:tab w:val="left" w:pos="11088"/>
        </w:tabs>
        <w:spacing w:line="276" w:lineRule="auto"/>
        <w:ind w:left="567"/>
        <w:jc w:val="both"/>
        <w:rPr>
          <w:rFonts w:cs="Arial"/>
          <w:bCs/>
          <w:sz w:val="24"/>
          <w:szCs w:val="24"/>
        </w:rPr>
      </w:pPr>
    </w:p>
    <w:p w14:paraId="2D289B9E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7.5.  ALARMA PARA EVACUACIÓN</w:t>
      </w:r>
    </w:p>
    <w:p w14:paraId="09E6CEF9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769EE060" w14:textId="77777777" w:rsidR="00F825A1" w:rsidRDefault="003A1DBA" w:rsidP="005123B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personal</w:t>
      </w:r>
      <w:r w:rsidR="00F825A1" w:rsidRPr="00053F2C">
        <w:rPr>
          <w:rFonts w:cs="Arial"/>
          <w:sz w:val="24"/>
          <w:szCs w:val="24"/>
        </w:rPr>
        <w:t xml:space="preserve"> </w:t>
      </w:r>
      <w:r w:rsidR="005123BC">
        <w:rPr>
          <w:rFonts w:cs="Arial"/>
          <w:sz w:val="24"/>
          <w:szCs w:val="24"/>
        </w:rPr>
        <w:t>conocerá</w:t>
      </w:r>
      <w:r w:rsidR="00F825A1" w:rsidRPr="00053F2C">
        <w:rPr>
          <w:rFonts w:cs="Arial"/>
          <w:sz w:val="24"/>
          <w:szCs w:val="24"/>
        </w:rPr>
        <w:t xml:space="preserve"> los sistemas de alarma como parte de la inducción relacionada con el </w:t>
      </w:r>
      <w:r w:rsidR="007B4743" w:rsidRPr="00053F2C">
        <w:rPr>
          <w:rFonts w:cs="Arial"/>
          <w:sz w:val="24"/>
          <w:szCs w:val="24"/>
        </w:rPr>
        <w:t>Plan De Preparación, Prevención Y Respuesta Ante Emergencias</w:t>
      </w:r>
      <w:r w:rsidR="00F825A1" w:rsidRPr="00053F2C">
        <w:rPr>
          <w:rFonts w:cs="Arial"/>
          <w:sz w:val="24"/>
          <w:szCs w:val="24"/>
        </w:rPr>
        <w:t>. Cada trabajador actuará y seguirá los procedimientos correspondientes según las señales de alarma adoptadas</w:t>
      </w:r>
      <w:r w:rsidR="00272FDD">
        <w:rPr>
          <w:rFonts w:cs="Arial"/>
          <w:sz w:val="24"/>
          <w:szCs w:val="24"/>
        </w:rPr>
        <w:t>, por el momento la alarma utilizada es por medio de pito o a viva voz, teniendo en cuenta que el área es pequeña.</w:t>
      </w:r>
    </w:p>
    <w:p w14:paraId="4812AC60" w14:textId="77777777" w:rsidR="00C633D7" w:rsidRPr="00053F2C" w:rsidRDefault="00C633D7" w:rsidP="00C633D7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</w:p>
    <w:p w14:paraId="0F6BAF20" w14:textId="574625E7" w:rsidR="00F825A1" w:rsidRPr="00053F2C" w:rsidRDefault="00F15B44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7.6 EVACUACIÓN</w:t>
      </w:r>
    </w:p>
    <w:p w14:paraId="312A26B5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b/>
          <w:sz w:val="24"/>
          <w:szCs w:val="24"/>
        </w:rPr>
      </w:pPr>
    </w:p>
    <w:p w14:paraId="391BBD8E" w14:textId="77777777" w:rsidR="007B4743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Los trabajadores estarán en la disposición de evacuar ante una emergencia, para ello seguirán los siguientes procedimientos básicos</w:t>
      </w:r>
      <w:r w:rsidR="007B4743" w:rsidRPr="00053F2C">
        <w:rPr>
          <w:rFonts w:cs="Arial"/>
          <w:sz w:val="24"/>
          <w:szCs w:val="24"/>
        </w:rPr>
        <w:t>:</w:t>
      </w:r>
    </w:p>
    <w:p w14:paraId="7843B538" w14:textId="77777777" w:rsidR="00C633D7" w:rsidRPr="00053F2C" w:rsidRDefault="00C633D7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</w:p>
    <w:p w14:paraId="588C0DDE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En Caso de Incendio: </w:t>
      </w:r>
      <w:r w:rsidR="00A05ED2">
        <w:rPr>
          <w:rFonts w:cs="Arial"/>
          <w:sz w:val="24"/>
          <w:szCs w:val="24"/>
        </w:rPr>
        <w:t xml:space="preserve">Siempre que haya incendio, se debe evacuar </w:t>
      </w:r>
      <w:r w:rsidRPr="00053F2C">
        <w:rPr>
          <w:rFonts w:cs="Arial"/>
          <w:sz w:val="24"/>
          <w:szCs w:val="24"/>
        </w:rPr>
        <w:t>el área afectada y las áreas hacia donde se pueda propagar (ya sea el humo, el calor o la</w:t>
      </w:r>
      <w:r w:rsidR="00A05ED2">
        <w:rPr>
          <w:rFonts w:cs="Arial"/>
          <w:sz w:val="24"/>
          <w:szCs w:val="24"/>
        </w:rPr>
        <w:t xml:space="preserve">s llamas). La orden de evacuar </w:t>
      </w:r>
      <w:r w:rsidRPr="00053F2C">
        <w:rPr>
          <w:rFonts w:cs="Arial"/>
          <w:sz w:val="24"/>
          <w:szCs w:val="24"/>
        </w:rPr>
        <w:t xml:space="preserve">será dada por los brigadistas o encargados </w:t>
      </w:r>
    </w:p>
    <w:p w14:paraId="0FFCE67A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b/>
          <w:sz w:val="24"/>
          <w:szCs w:val="24"/>
        </w:rPr>
      </w:pPr>
    </w:p>
    <w:p w14:paraId="74228E37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Explosión: </w:t>
      </w:r>
      <w:r w:rsidRPr="00053F2C">
        <w:rPr>
          <w:rFonts w:cs="Arial"/>
          <w:sz w:val="24"/>
          <w:szCs w:val="24"/>
        </w:rPr>
        <w:t xml:space="preserve">Una vez se ha producido una explosión en cualquiera de las áreas, se deberá adelantar una evacuación total temporal mientras </w:t>
      </w:r>
      <w:r w:rsidR="00272FDD">
        <w:rPr>
          <w:rFonts w:cs="Arial"/>
          <w:sz w:val="24"/>
          <w:szCs w:val="24"/>
        </w:rPr>
        <w:t>se hace revisión</w:t>
      </w:r>
      <w:r w:rsidRPr="00053F2C">
        <w:rPr>
          <w:rFonts w:cs="Arial"/>
          <w:sz w:val="24"/>
          <w:szCs w:val="24"/>
        </w:rPr>
        <w:t xml:space="preserve"> por parte del personal autorizado.</w:t>
      </w:r>
    </w:p>
    <w:p w14:paraId="6CB6C126" w14:textId="77777777" w:rsidR="00F825A1" w:rsidRPr="00053F2C" w:rsidRDefault="00F825A1" w:rsidP="00142A73">
      <w:pPr>
        <w:tabs>
          <w:tab w:val="left" w:pos="1440"/>
          <w:tab w:val="left" w:pos="2016"/>
          <w:tab w:val="left" w:pos="2592"/>
          <w:tab w:val="left" w:pos="3168"/>
          <w:tab w:val="left" w:pos="4752"/>
          <w:tab w:val="left" w:pos="9216"/>
          <w:tab w:val="left" w:pos="9504"/>
          <w:tab w:val="left" w:pos="11808"/>
        </w:tabs>
        <w:spacing w:line="276" w:lineRule="auto"/>
        <w:ind w:left="567" w:hanging="720"/>
        <w:jc w:val="both"/>
        <w:rPr>
          <w:rFonts w:cs="Arial"/>
          <w:sz w:val="24"/>
          <w:szCs w:val="24"/>
        </w:rPr>
      </w:pPr>
    </w:p>
    <w:p w14:paraId="3A1CC1AC" w14:textId="23C38880" w:rsidR="00F825A1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 xml:space="preserve">En Caso de </w:t>
      </w:r>
      <w:r w:rsidR="00C633D7">
        <w:rPr>
          <w:rFonts w:cs="Arial"/>
          <w:b/>
          <w:sz w:val="24"/>
          <w:szCs w:val="24"/>
        </w:rPr>
        <w:t>Sismo</w:t>
      </w:r>
      <w:r w:rsidRPr="00053F2C">
        <w:rPr>
          <w:rFonts w:cs="Arial"/>
          <w:b/>
          <w:sz w:val="24"/>
          <w:szCs w:val="24"/>
        </w:rPr>
        <w:t>:</w:t>
      </w:r>
      <w:r w:rsidRPr="00053F2C">
        <w:rPr>
          <w:rFonts w:cs="Arial"/>
          <w:sz w:val="24"/>
          <w:szCs w:val="24"/>
        </w:rPr>
        <w:t xml:space="preserve"> </w:t>
      </w:r>
      <w:r w:rsidR="00F15B44" w:rsidRPr="00053F2C">
        <w:rPr>
          <w:rFonts w:cs="Arial"/>
          <w:sz w:val="24"/>
          <w:szCs w:val="24"/>
        </w:rPr>
        <w:t>La orden</w:t>
      </w:r>
      <w:r w:rsidRPr="00053F2C">
        <w:rPr>
          <w:rFonts w:cs="Arial"/>
          <w:sz w:val="24"/>
          <w:szCs w:val="24"/>
        </w:rPr>
        <w:t xml:space="preserve"> de evacuación será dada, una vez </w:t>
      </w:r>
      <w:r w:rsidR="00F15B44" w:rsidRPr="00053F2C">
        <w:rPr>
          <w:rFonts w:cs="Arial"/>
          <w:sz w:val="24"/>
          <w:szCs w:val="24"/>
        </w:rPr>
        <w:t>cese el</w:t>
      </w:r>
      <w:r w:rsidRPr="00053F2C">
        <w:rPr>
          <w:rFonts w:cs="Arial"/>
          <w:sz w:val="24"/>
          <w:szCs w:val="24"/>
        </w:rPr>
        <w:t xml:space="preserve"> fenómeno natural. Si hay pruebas o sospechas de daño estructural, las áreas evacuadas deben permanecer vacías hasta verificar el nivel de riesgo, por parte de </w:t>
      </w:r>
      <w:r w:rsidR="00C633D7">
        <w:rPr>
          <w:rFonts w:cs="Arial"/>
          <w:sz w:val="24"/>
          <w:szCs w:val="24"/>
        </w:rPr>
        <w:t>personal competente.</w:t>
      </w:r>
    </w:p>
    <w:p w14:paraId="7C3EA87D" w14:textId="77777777" w:rsidR="00F825A1" w:rsidRPr="00053F2C" w:rsidRDefault="00F825A1" w:rsidP="00C633D7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0AD2CEC8" w14:textId="1126F43B" w:rsidR="00F825A1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  <w:r w:rsidRPr="00053F2C">
        <w:rPr>
          <w:rFonts w:cs="Arial"/>
          <w:b/>
          <w:bCs/>
          <w:sz w:val="24"/>
          <w:szCs w:val="24"/>
        </w:rPr>
        <w:t>En caso de fuga de gas</w:t>
      </w:r>
      <w:r w:rsidRPr="00053F2C">
        <w:rPr>
          <w:rFonts w:cs="Arial"/>
          <w:b/>
          <w:sz w:val="24"/>
          <w:szCs w:val="24"/>
        </w:rPr>
        <w:t xml:space="preserve">: </w:t>
      </w:r>
      <w:r w:rsidRPr="00053F2C">
        <w:rPr>
          <w:rFonts w:cs="Arial"/>
          <w:sz w:val="24"/>
          <w:szCs w:val="24"/>
        </w:rPr>
        <w:t>La orden de evacuación, será dada por el jefe de emergencias</w:t>
      </w:r>
      <w:r w:rsidR="00C633D7">
        <w:rPr>
          <w:rFonts w:cs="Arial"/>
          <w:sz w:val="24"/>
          <w:szCs w:val="24"/>
        </w:rPr>
        <w:t xml:space="preserve"> o </w:t>
      </w:r>
      <w:r w:rsidR="00A05ED2">
        <w:rPr>
          <w:rFonts w:cs="Arial"/>
          <w:sz w:val="24"/>
          <w:szCs w:val="24"/>
        </w:rPr>
        <w:t>VIGIA</w:t>
      </w:r>
      <w:r w:rsidR="00C633D7">
        <w:rPr>
          <w:rFonts w:cs="Arial"/>
          <w:sz w:val="24"/>
          <w:szCs w:val="24"/>
        </w:rPr>
        <w:t>.</w:t>
      </w:r>
      <w:r w:rsidRPr="00053F2C">
        <w:rPr>
          <w:rFonts w:cs="Arial"/>
          <w:sz w:val="24"/>
          <w:szCs w:val="24"/>
        </w:rPr>
        <w:t xml:space="preserve"> </w:t>
      </w:r>
    </w:p>
    <w:p w14:paraId="1E744251" w14:textId="77777777" w:rsidR="00F15B44" w:rsidRPr="00053F2C" w:rsidRDefault="00F15B44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sz w:val="24"/>
          <w:szCs w:val="24"/>
        </w:rPr>
      </w:pPr>
    </w:p>
    <w:p w14:paraId="54537C70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21D9ADDB" w14:textId="1A683E7E" w:rsidR="00F825A1" w:rsidRPr="00053F2C" w:rsidRDefault="00F15B44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280"/>
          <w:tab w:val="left" w:pos="8496"/>
          <w:tab w:val="left" w:pos="11088"/>
        </w:tabs>
        <w:spacing w:line="276" w:lineRule="auto"/>
        <w:ind w:right="113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7.6.1 PROCEDIMIENTOS</w:t>
      </w:r>
      <w:r w:rsidR="00F825A1" w:rsidRPr="00053F2C">
        <w:rPr>
          <w:rFonts w:cs="Arial"/>
          <w:b/>
          <w:sz w:val="24"/>
          <w:szCs w:val="24"/>
        </w:rPr>
        <w:t xml:space="preserve"> </w:t>
      </w:r>
      <w:r w:rsidRPr="00053F2C">
        <w:rPr>
          <w:rFonts w:cs="Arial"/>
          <w:b/>
          <w:sz w:val="24"/>
          <w:szCs w:val="24"/>
        </w:rPr>
        <w:t>PARA EVACUACIÓN</w:t>
      </w:r>
    </w:p>
    <w:p w14:paraId="36EF63E1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18D786DB" w14:textId="77777777" w:rsidR="00F825A1" w:rsidRPr="00C633D7" w:rsidRDefault="00F825A1" w:rsidP="00741F99">
      <w:pPr>
        <w:numPr>
          <w:ilvl w:val="0"/>
          <w:numId w:val="14"/>
        </w:numPr>
        <w:tabs>
          <w:tab w:val="clear" w:pos="360"/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 w:right="-42"/>
        <w:jc w:val="both"/>
        <w:rPr>
          <w:rFonts w:cs="Arial"/>
          <w:b/>
          <w:bCs/>
          <w:sz w:val="24"/>
          <w:szCs w:val="24"/>
        </w:rPr>
      </w:pPr>
      <w:r w:rsidRPr="00C633D7">
        <w:rPr>
          <w:rFonts w:cs="Arial"/>
          <w:sz w:val="24"/>
          <w:szCs w:val="24"/>
        </w:rPr>
        <w:t>Identificar la señal de alarma dada</w:t>
      </w:r>
      <w:r w:rsidR="00C633D7">
        <w:rPr>
          <w:rFonts w:cs="Arial"/>
          <w:sz w:val="24"/>
          <w:szCs w:val="24"/>
        </w:rPr>
        <w:t>.</w:t>
      </w:r>
    </w:p>
    <w:p w14:paraId="1F5D4A6A" w14:textId="77777777" w:rsidR="00F825A1" w:rsidRPr="00C633D7" w:rsidRDefault="00F825A1" w:rsidP="00C633D7">
      <w:pPr>
        <w:numPr>
          <w:ilvl w:val="0"/>
          <w:numId w:val="11"/>
        </w:numPr>
        <w:tabs>
          <w:tab w:val="clear" w:pos="360"/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 w:hanging="36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Evacuar</w:t>
      </w:r>
      <w:r w:rsidR="00C633D7">
        <w:rPr>
          <w:rFonts w:cs="Arial"/>
          <w:sz w:val="24"/>
          <w:szCs w:val="24"/>
        </w:rPr>
        <w:t xml:space="preserve"> siguiendo los las indicaciones.</w:t>
      </w:r>
    </w:p>
    <w:p w14:paraId="58FC8997" w14:textId="77777777" w:rsidR="00F825A1" w:rsidRPr="00C633D7" w:rsidRDefault="00F825A1" w:rsidP="00741F99">
      <w:pPr>
        <w:numPr>
          <w:ilvl w:val="0"/>
          <w:numId w:val="11"/>
        </w:numPr>
        <w:tabs>
          <w:tab w:val="clear" w:pos="360"/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 w:hanging="360"/>
        <w:jc w:val="both"/>
        <w:rPr>
          <w:rFonts w:cs="Arial"/>
          <w:sz w:val="24"/>
          <w:szCs w:val="24"/>
        </w:rPr>
      </w:pPr>
      <w:r w:rsidRPr="00C633D7">
        <w:rPr>
          <w:rFonts w:cs="Arial"/>
          <w:sz w:val="24"/>
          <w:szCs w:val="24"/>
        </w:rPr>
        <w:t xml:space="preserve"> Dirigirse al punto de</w:t>
      </w:r>
      <w:r w:rsidR="00C633D7">
        <w:rPr>
          <w:rFonts w:cs="Arial"/>
          <w:sz w:val="24"/>
          <w:szCs w:val="24"/>
        </w:rPr>
        <w:t xml:space="preserve"> encuentro y esperar el reporte.</w:t>
      </w:r>
      <w:r w:rsidRPr="00C633D7">
        <w:rPr>
          <w:rFonts w:cs="Arial"/>
          <w:sz w:val="24"/>
          <w:szCs w:val="24"/>
        </w:rPr>
        <w:t xml:space="preserve"> </w:t>
      </w:r>
    </w:p>
    <w:p w14:paraId="6B3751D3" w14:textId="30554B5D" w:rsidR="00F825A1" w:rsidRPr="00C633D7" w:rsidRDefault="00F825A1" w:rsidP="00C633D7">
      <w:pPr>
        <w:numPr>
          <w:ilvl w:val="0"/>
          <w:numId w:val="11"/>
        </w:numPr>
        <w:tabs>
          <w:tab w:val="clear" w:pos="360"/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 w:hanging="36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Es conveniente esperar </w:t>
      </w:r>
      <w:r w:rsidR="00F15B44" w:rsidRPr="00053F2C">
        <w:rPr>
          <w:rFonts w:cs="Arial"/>
          <w:sz w:val="24"/>
          <w:szCs w:val="24"/>
        </w:rPr>
        <w:t>la llegada</w:t>
      </w:r>
      <w:r w:rsidRPr="00053F2C">
        <w:rPr>
          <w:rFonts w:cs="Arial"/>
          <w:sz w:val="24"/>
          <w:szCs w:val="24"/>
        </w:rPr>
        <w:t xml:space="preserve"> de ayuda externa </w:t>
      </w:r>
      <w:r w:rsidR="00F15B44" w:rsidRPr="00053F2C">
        <w:rPr>
          <w:rFonts w:cs="Arial"/>
          <w:sz w:val="24"/>
          <w:szCs w:val="24"/>
        </w:rPr>
        <w:t>e informar</w:t>
      </w:r>
      <w:r w:rsidRPr="00053F2C">
        <w:rPr>
          <w:rFonts w:cs="Arial"/>
          <w:sz w:val="24"/>
          <w:szCs w:val="24"/>
        </w:rPr>
        <w:t xml:space="preserve"> novedades del personal (si las hay). En todo momento se </w:t>
      </w:r>
      <w:r w:rsidR="00F15B44" w:rsidRPr="00053F2C">
        <w:rPr>
          <w:rFonts w:cs="Arial"/>
          <w:sz w:val="24"/>
          <w:szCs w:val="24"/>
        </w:rPr>
        <w:t>debe estar</w:t>
      </w:r>
      <w:r w:rsidRPr="00053F2C">
        <w:rPr>
          <w:rFonts w:cs="Arial"/>
          <w:sz w:val="24"/>
          <w:szCs w:val="24"/>
        </w:rPr>
        <w:t xml:space="preserve"> atento a los reportes </w:t>
      </w:r>
      <w:r w:rsidRPr="00053F2C">
        <w:rPr>
          <w:rFonts w:cs="Arial"/>
          <w:sz w:val="24"/>
          <w:szCs w:val="24"/>
        </w:rPr>
        <w:lastRenderedPageBreak/>
        <w:t xml:space="preserve">sobre el control de la </w:t>
      </w:r>
      <w:r w:rsidR="00F15B44" w:rsidRPr="00053F2C">
        <w:rPr>
          <w:rFonts w:cs="Arial"/>
          <w:sz w:val="24"/>
          <w:szCs w:val="24"/>
        </w:rPr>
        <w:t>emergencia, para</w:t>
      </w:r>
      <w:r w:rsidRPr="00053F2C">
        <w:rPr>
          <w:rFonts w:cs="Arial"/>
          <w:sz w:val="24"/>
          <w:szCs w:val="24"/>
        </w:rPr>
        <w:t xml:space="preserve"> seguir indicaciones, ya sean de permanecer en el punto de encuentro o de ser enviados a las casas.</w:t>
      </w:r>
    </w:p>
    <w:p w14:paraId="444B020A" w14:textId="7E30F735" w:rsidR="00F825A1" w:rsidRDefault="00F825A1" w:rsidP="00741F99">
      <w:pPr>
        <w:numPr>
          <w:ilvl w:val="0"/>
          <w:numId w:val="11"/>
        </w:numPr>
        <w:tabs>
          <w:tab w:val="clear" w:pos="360"/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 w:hanging="360"/>
        <w:jc w:val="both"/>
        <w:rPr>
          <w:rFonts w:cs="Arial"/>
          <w:sz w:val="24"/>
          <w:szCs w:val="24"/>
        </w:rPr>
      </w:pPr>
      <w:r w:rsidRPr="00914A2E">
        <w:rPr>
          <w:rFonts w:cs="Arial"/>
          <w:sz w:val="24"/>
          <w:szCs w:val="24"/>
        </w:rPr>
        <w:t xml:space="preserve">Una vez que la ayuda externa confirme el control del evento, el personal encargado de la empresa inspeccionará las áreas afectadas, con el fin de evaluar las condiciones y </w:t>
      </w:r>
      <w:r w:rsidR="00F15B44" w:rsidRPr="00914A2E">
        <w:rPr>
          <w:rFonts w:cs="Arial"/>
          <w:sz w:val="24"/>
          <w:szCs w:val="24"/>
        </w:rPr>
        <w:t>definir si continúa</w:t>
      </w:r>
      <w:r w:rsidRPr="00914A2E">
        <w:rPr>
          <w:rFonts w:cs="Arial"/>
          <w:sz w:val="24"/>
          <w:szCs w:val="24"/>
        </w:rPr>
        <w:t xml:space="preserve"> o no la operación</w:t>
      </w:r>
      <w:r w:rsidR="00914A2E">
        <w:rPr>
          <w:rFonts w:cs="Arial"/>
          <w:sz w:val="24"/>
          <w:szCs w:val="24"/>
        </w:rPr>
        <w:t>.</w:t>
      </w:r>
    </w:p>
    <w:p w14:paraId="0C9A132D" w14:textId="77777777" w:rsidR="009E166B" w:rsidRDefault="009E166B" w:rsidP="00741F99">
      <w:pPr>
        <w:numPr>
          <w:ilvl w:val="0"/>
          <w:numId w:val="11"/>
        </w:numPr>
        <w:tabs>
          <w:tab w:val="clear" w:pos="360"/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ruta de evacuación se encuentra descrita en el plano de La Empresa.</w:t>
      </w:r>
    </w:p>
    <w:p w14:paraId="0DDE5B26" w14:textId="77777777" w:rsidR="009E166B" w:rsidRDefault="009E166B" w:rsidP="009E166B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/>
        <w:jc w:val="both"/>
        <w:rPr>
          <w:rFonts w:cs="Arial"/>
          <w:sz w:val="24"/>
          <w:szCs w:val="24"/>
        </w:rPr>
      </w:pPr>
    </w:p>
    <w:p w14:paraId="265B8451" w14:textId="77777777" w:rsidR="00914A2E" w:rsidRDefault="00914A2E" w:rsidP="009E166B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right="-42"/>
        <w:jc w:val="both"/>
        <w:rPr>
          <w:rFonts w:cs="Arial"/>
          <w:sz w:val="24"/>
          <w:szCs w:val="24"/>
        </w:rPr>
      </w:pPr>
    </w:p>
    <w:p w14:paraId="1FEFE428" w14:textId="77777777" w:rsidR="00914A2E" w:rsidRPr="00914A2E" w:rsidRDefault="00914A2E" w:rsidP="00914A2E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8838"/>
          <w:tab w:val="left" w:pos="11088"/>
        </w:tabs>
        <w:spacing w:line="276" w:lineRule="auto"/>
        <w:ind w:left="1134" w:right="-42"/>
        <w:jc w:val="both"/>
        <w:rPr>
          <w:rFonts w:cs="Arial"/>
          <w:sz w:val="24"/>
          <w:szCs w:val="24"/>
        </w:rPr>
      </w:pPr>
    </w:p>
    <w:p w14:paraId="51108602" w14:textId="77777777" w:rsidR="00F825A1" w:rsidRPr="00053F2C" w:rsidRDefault="00AF7505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7.6.1.1 Líder</w:t>
      </w:r>
      <w:r w:rsidR="00F825A1" w:rsidRPr="00053F2C">
        <w:rPr>
          <w:rFonts w:cs="Arial"/>
          <w:b/>
          <w:sz w:val="24"/>
          <w:szCs w:val="24"/>
        </w:rPr>
        <w:t xml:space="preserve"> de Evacuación</w:t>
      </w:r>
    </w:p>
    <w:p w14:paraId="01F1CC67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343B3E72" w14:textId="7A093A50" w:rsidR="00F825A1" w:rsidRDefault="00F407D0" w:rsidP="00F407D0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líder </w:t>
      </w:r>
      <w:r w:rsidR="00F825A1" w:rsidRPr="00053F2C">
        <w:rPr>
          <w:rFonts w:cs="Arial"/>
          <w:sz w:val="24"/>
          <w:szCs w:val="24"/>
        </w:rPr>
        <w:t xml:space="preserve">de evacuación </w:t>
      </w:r>
      <w:r>
        <w:rPr>
          <w:rFonts w:cs="Arial"/>
          <w:sz w:val="24"/>
          <w:szCs w:val="24"/>
        </w:rPr>
        <w:t xml:space="preserve">es </w:t>
      </w:r>
      <w:r w:rsidR="00F15B44">
        <w:rPr>
          <w:rFonts w:cs="Arial"/>
          <w:sz w:val="24"/>
          <w:szCs w:val="24"/>
        </w:rPr>
        <w:t>un facilitador</w:t>
      </w:r>
      <w:r>
        <w:rPr>
          <w:rFonts w:cs="Arial"/>
          <w:sz w:val="24"/>
          <w:szCs w:val="24"/>
        </w:rPr>
        <w:t xml:space="preserve"> para </w:t>
      </w:r>
      <w:r w:rsidR="00F15B44">
        <w:rPr>
          <w:rFonts w:cs="Arial"/>
          <w:sz w:val="24"/>
          <w:szCs w:val="24"/>
        </w:rPr>
        <w:t xml:space="preserve">el </w:t>
      </w:r>
      <w:r w:rsidR="00F15B44" w:rsidRPr="00053F2C">
        <w:rPr>
          <w:rFonts w:cs="Arial"/>
          <w:sz w:val="24"/>
          <w:szCs w:val="24"/>
        </w:rPr>
        <w:t>plan</w:t>
      </w:r>
      <w:r w:rsidR="00F825A1" w:rsidRPr="00053F2C">
        <w:rPr>
          <w:rFonts w:cs="Arial"/>
          <w:sz w:val="24"/>
          <w:szCs w:val="24"/>
        </w:rPr>
        <w:t xml:space="preserve"> de evacuación </w:t>
      </w:r>
      <w:r>
        <w:rPr>
          <w:rFonts w:cs="Arial"/>
          <w:sz w:val="24"/>
          <w:szCs w:val="24"/>
        </w:rPr>
        <w:t>que se encarga de dirigir y controlar el proceso de salida segura del personal hacia el punto de encuentro designado, garantizando que no haya quedado ninguna persona dentro de las instalaciones.</w:t>
      </w:r>
    </w:p>
    <w:p w14:paraId="5FD769A4" w14:textId="77777777" w:rsidR="00F407D0" w:rsidRPr="00F407D0" w:rsidRDefault="00F407D0" w:rsidP="00F407D0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</w:p>
    <w:p w14:paraId="65FC9B55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7.6.1.2.  Procedimiento de evacuación para los trabajadores.</w:t>
      </w:r>
    </w:p>
    <w:p w14:paraId="26DFF528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78CCBADF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Antes de evacuar</w:t>
      </w:r>
    </w:p>
    <w:p w14:paraId="6129F7D1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Conozca detalladamente el </w:t>
      </w:r>
      <w:r w:rsidR="00F407D0">
        <w:rPr>
          <w:rFonts w:cs="Arial"/>
          <w:sz w:val="24"/>
          <w:szCs w:val="24"/>
        </w:rPr>
        <w:t>Plan de Preparación, Prevención y Respuesta Ante Emergencias.</w:t>
      </w:r>
    </w:p>
    <w:p w14:paraId="2215020A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Identifique al </w:t>
      </w:r>
      <w:r w:rsidR="00F407D0">
        <w:rPr>
          <w:rFonts w:cs="Arial"/>
          <w:sz w:val="24"/>
          <w:szCs w:val="24"/>
        </w:rPr>
        <w:t xml:space="preserve">líder </w:t>
      </w:r>
      <w:r w:rsidRPr="00053F2C">
        <w:rPr>
          <w:rFonts w:cs="Arial"/>
          <w:sz w:val="24"/>
          <w:szCs w:val="24"/>
        </w:rPr>
        <w:t xml:space="preserve">encargado de coordinar el </w:t>
      </w:r>
      <w:r w:rsidR="00D72678" w:rsidRPr="00053F2C">
        <w:rPr>
          <w:rFonts w:cs="Arial"/>
          <w:sz w:val="24"/>
          <w:szCs w:val="24"/>
        </w:rPr>
        <w:t>Plan De Preparación, Prevención Y Respuesta Ante Emergencias</w:t>
      </w:r>
      <w:r w:rsidR="006E1935">
        <w:rPr>
          <w:rFonts w:cs="Arial"/>
          <w:sz w:val="24"/>
          <w:szCs w:val="24"/>
        </w:rPr>
        <w:t>.</w:t>
      </w:r>
    </w:p>
    <w:p w14:paraId="1AFC0FCE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Conozca las instalaciones y el punto de encuentro.</w:t>
      </w:r>
    </w:p>
    <w:p w14:paraId="52F700F7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Reconozca las señales visuales de evacuación, riesgo y alarma.</w:t>
      </w:r>
    </w:p>
    <w:p w14:paraId="68ECE73C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Evacue al escuchar la alarma o la orden de evacuación.</w:t>
      </w:r>
    </w:p>
    <w:p w14:paraId="636FCB07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Siga las indicaciones del </w:t>
      </w:r>
      <w:r w:rsidR="006E1935">
        <w:rPr>
          <w:rFonts w:cs="Arial"/>
          <w:sz w:val="24"/>
          <w:szCs w:val="24"/>
        </w:rPr>
        <w:t>líder</w:t>
      </w:r>
      <w:r w:rsidRPr="00053F2C">
        <w:rPr>
          <w:rFonts w:cs="Arial"/>
          <w:sz w:val="24"/>
          <w:szCs w:val="24"/>
        </w:rPr>
        <w:t xml:space="preserve"> de </w:t>
      </w:r>
      <w:r w:rsidR="00272FDD">
        <w:rPr>
          <w:rFonts w:cs="Arial"/>
          <w:sz w:val="24"/>
          <w:szCs w:val="24"/>
        </w:rPr>
        <w:t>evacuación designado</w:t>
      </w:r>
      <w:r w:rsidRPr="00053F2C">
        <w:rPr>
          <w:rFonts w:cs="Arial"/>
          <w:sz w:val="24"/>
          <w:szCs w:val="24"/>
        </w:rPr>
        <w:t>.</w:t>
      </w:r>
    </w:p>
    <w:p w14:paraId="52CCAA67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993"/>
        <w:jc w:val="both"/>
        <w:rPr>
          <w:rFonts w:cs="Arial"/>
          <w:b/>
          <w:sz w:val="24"/>
          <w:szCs w:val="24"/>
        </w:rPr>
      </w:pPr>
    </w:p>
    <w:p w14:paraId="10B2099D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Durante la evacuación</w:t>
      </w:r>
    </w:p>
    <w:p w14:paraId="1927777F" w14:textId="77777777" w:rsidR="00F825A1" w:rsidRPr="00053F2C" w:rsidRDefault="00F825A1" w:rsidP="00142A73">
      <w:pPr>
        <w:numPr>
          <w:ilvl w:val="0"/>
          <w:numId w:val="14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Suspenda las actividades que está realizando.</w:t>
      </w:r>
    </w:p>
    <w:p w14:paraId="1A20041A" w14:textId="77777777" w:rsidR="00F825A1" w:rsidRPr="00053F2C" w:rsidRDefault="00F825A1" w:rsidP="00142A73">
      <w:pPr>
        <w:numPr>
          <w:ilvl w:val="0"/>
          <w:numId w:val="14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Apague y/o desconecte las máquinas, equipos y/o herramientas eléctricas.</w:t>
      </w:r>
    </w:p>
    <w:p w14:paraId="594A1F6D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Si está en un área que no conoce, evacue por donde lo hacen los demás ocupantes.</w:t>
      </w:r>
    </w:p>
    <w:p w14:paraId="0BA48B77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Camine rápido (no corra).</w:t>
      </w:r>
    </w:p>
    <w:p w14:paraId="4287192A" w14:textId="77777777" w:rsidR="00F825A1" w:rsidRPr="00053F2C" w:rsidRDefault="00F825A1" w:rsidP="00142A73">
      <w:pPr>
        <w:numPr>
          <w:ilvl w:val="0"/>
          <w:numId w:val="1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Si observa a un visitante, pídale que salga con usted.</w:t>
      </w:r>
    </w:p>
    <w:p w14:paraId="53DD3E4B" w14:textId="77777777" w:rsidR="00F825A1" w:rsidRPr="00053F2C" w:rsidRDefault="00F825A1" w:rsidP="00142A73">
      <w:pPr>
        <w:numPr>
          <w:ilvl w:val="0"/>
          <w:numId w:val="2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Siga constantemente y con atención las indicaciones del </w:t>
      </w:r>
      <w:r w:rsidR="00143DB9">
        <w:rPr>
          <w:rFonts w:cs="Arial"/>
          <w:sz w:val="24"/>
          <w:szCs w:val="24"/>
        </w:rPr>
        <w:t>líder</w:t>
      </w:r>
      <w:r w:rsidRPr="00053F2C">
        <w:rPr>
          <w:rFonts w:cs="Arial"/>
          <w:sz w:val="24"/>
          <w:szCs w:val="24"/>
        </w:rPr>
        <w:t xml:space="preserve"> de emergencias.</w:t>
      </w:r>
    </w:p>
    <w:p w14:paraId="69AB9B82" w14:textId="77777777" w:rsidR="00F825A1" w:rsidRPr="00053F2C" w:rsidRDefault="00F825A1" w:rsidP="00142A73">
      <w:pPr>
        <w:numPr>
          <w:ilvl w:val="0"/>
          <w:numId w:val="2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Evite devolverse.</w:t>
      </w:r>
    </w:p>
    <w:p w14:paraId="7779C960" w14:textId="77777777" w:rsidR="00F825A1" w:rsidRPr="00053F2C" w:rsidRDefault="00F825A1" w:rsidP="00142A73">
      <w:pPr>
        <w:numPr>
          <w:ilvl w:val="0"/>
          <w:numId w:val="2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Transite por zonas seguras. </w:t>
      </w:r>
    </w:p>
    <w:p w14:paraId="162F7172" w14:textId="77777777" w:rsidR="00F825A1" w:rsidRPr="00053F2C" w:rsidRDefault="00F825A1" w:rsidP="00142A73">
      <w:pPr>
        <w:numPr>
          <w:ilvl w:val="0"/>
          <w:numId w:val="2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En caso de humo agáchese o gatee.</w:t>
      </w:r>
    </w:p>
    <w:p w14:paraId="351FE8C6" w14:textId="77777777" w:rsidR="00F825A1" w:rsidRPr="00053F2C" w:rsidRDefault="00F825A1" w:rsidP="00142A73">
      <w:pPr>
        <w:numPr>
          <w:ilvl w:val="0"/>
          <w:numId w:val="2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lastRenderedPageBreak/>
        <w:t>Siga las acciones previstas para evacuar de acuerdo al procedimiento establecido.</w:t>
      </w:r>
    </w:p>
    <w:p w14:paraId="2431BCE9" w14:textId="77777777" w:rsidR="00F825A1" w:rsidRPr="00053F2C" w:rsidRDefault="00F825A1" w:rsidP="00142A73">
      <w:pPr>
        <w:numPr>
          <w:ilvl w:val="0"/>
          <w:numId w:val="2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Diríjase a la salida de emergencia y luego al punto de encuentro.</w:t>
      </w:r>
    </w:p>
    <w:p w14:paraId="23290D57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 w:right="50"/>
        <w:jc w:val="both"/>
        <w:rPr>
          <w:rFonts w:cs="Arial"/>
          <w:sz w:val="24"/>
          <w:szCs w:val="24"/>
        </w:rPr>
      </w:pPr>
    </w:p>
    <w:p w14:paraId="78F17C26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567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Después de la evacuación</w:t>
      </w:r>
    </w:p>
    <w:p w14:paraId="6334AAD3" w14:textId="77777777" w:rsidR="00F825A1" w:rsidRPr="00053F2C" w:rsidRDefault="00F825A1" w:rsidP="00142A73">
      <w:pPr>
        <w:numPr>
          <w:ilvl w:val="0"/>
          <w:numId w:val="3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64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Permanezca en el punto de encuentro y siga las instrucciones de los encargados de la evacuación.</w:t>
      </w:r>
    </w:p>
    <w:p w14:paraId="768A4594" w14:textId="77777777" w:rsidR="00F825A1" w:rsidRPr="00053F2C" w:rsidRDefault="00F825A1" w:rsidP="00142A73">
      <w:pPr>
        <w:numPr>
          <w:ilvl w:val="0"/>
          <w:numId w:val="3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640"/>
          <w:tab w:val="left" w:pos="11088"/>
        </w:tabs>
        <w:spacing w:line="276" w:lineRule="auto"/>
        <w:ind w:left="1134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sz w:val="24"/>
          <w:szCs w:val="24"/>
        </w:rPr>
        <w:t>Siga las instrucciones de los cuerpos de emergencia.</w:t>
      </w:r>
    </w:p>
    <w:p w14:paraId="319C324E" w14:textId="77777777" w:rsidR="00D72678" w:rsidRPr="00053F2C" w:rsidRDefault="00D72678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640"/>
          <w:tab w:val="left" w:pos="11088"/>
        </w:tabs>
        <w:spacing w:line="276" w:lineRule="auto"/>
        <w:ind w:left="283"/>
        <w:jc w:val="both"/>
        <w:rPr>
          <w:rFonts w:cs="Arial"/>
          <w:b/>
          <w:sz w:val="24"/>
          <w:szCs w:val="24"/>
        </w:rPr>
      </w:pPr>
    </w:p>
    <w:p w14:paraId="5042B7C5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8.  PLANES DE CONTINGENCIA</w:t>
      </w:r>
    </w:p>
    <w:p w14:paraId="2A90EDD0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</w:p>
    <w:p w14:paraId="150017F6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8.1.  PLAN DE CONTINGENCIA EN CASO DE INCENDIO</w:t>
      </w:r>
    </w:p>
    <w:p w14:paraId="3FA3F236" w14:textId="77777777" w:rsidR="00F825A1" w:rsidRPr="00053F2C" w:rsidRDefault="00F825A1" w:rsidP="00053F2C">
      <w:pPr>
        <w:tabs>
          <w:tab w:val="left" w:pos="2592"/>
          <w:tab w:val="left" w:pos="3024"/>
          <w:tab w:val="left" w:pos="5040"/>
          <w:tab w:val="left" w:pos="5472"/>
          <w:tab w:val="left" w:pos="6192"/>
          <w:tab w:val="left" w:pos="6624"/>
          <w:tab w:val="left" w:pos="12528"/>
        </w:tabs>
        <w:spacing w:line="276" w:lineRule="auto"/>
        <w:ind w:right="50"/>
        <w:jc w:val="both"/>
        <w:rPr>
          <w:rFonts w:cs="Arial"/>
          <w:b/>
          <w:sz w:val="24"/>
          <w:szCs w:val="24"/>
        </w:rPr>
      </w:pPr>
    </w:p>
    <w:p w14:paraId="0F8FE427" w14:textId="77777777" w:rsidR="00F825A1" w:rsidRPr="00053F2C" w:rsidRDefault="00F825A1" w:rsidP="00053F2C">
      <w:pPr>
        <w:tabs>
          <w:tab w:val="left" w:pos="2592"/>
          <w:tab w:val="left" w:pos="3024"/>
          <w:tab w:val="left" w:pos="5040"/>
          <w:tab w:val="left" w:pos="5472"/>
          <w:tab w:val="left" w:pos="6192"/>
          <w:tab w:val="left" w:pos="6624"/>
          <w:tab w:val="left" w:pos="12528"/>
        </w:tabs>
        <w:spacing w:line="276" w:lineRule="auto"/>
        <w:ind w:right="50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Quien descubra el Fuego (quien se llamará testigo uno)</w:t>
      </w:r>
    </w:p>
    <w:p w14:paraId="1E305A2D" w14:textId="77777777" w:rsidR="00F825A1" w:rsidRPr="00053F2C" w:rsidRDefault="00F825A1" w:rsidP="00142A73">
      <w:pPr>
        <w:numPr>
          <w:ilvl w:val="0"/>
          <w:numId w:val="4"/>
        </w:numPr>
        <w:tabs>
          <w:tab w:val="left" w:pos="2592"/>
          <w:tab w:val="left" w:pos="3024"/>
          <w:tab w:val="left" w:pos="5040"/>
          <w:tab w:val="left" w:pos="5472"/>
          <w:tab w:val="left" w:pos="6192"/>
          <w:tab w:val="left" w:pos="6624"/>
          <w:tab w:val="left" w:pos="1252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Avise a quien esté más cerca (quien se  denominará testigo 2), para que pida ayuda. </w:t>
      </w:r>
    </w:p>
    <w:p w14:paraId="4000380E" w14:textId="77777777" w:rsidR="00F825A1" w:rsidRPr="00053F2C" w:rsidRDefault="00F825A1" w:rsidP="00142A73">
      <w:pPr>
        <w:numPr>
          <w:ilvl w:val="0"/>
          <w:numId w:val="4"/>
        </w:numPr>
        <w:tabs>
          <w:tab w:val="left" w:pos="2592"/>
          <w:tab w:val="left" w:pos="3024"/>
          <w:tab w:val="left" w:pos="5040"/>
          <w:tab w:val="left" w:pos="5472"/>
          <w:tab w:val="left" w:pos="6192"/>
          <w:tab w:val="left" w:pos="6624"/>
          <w:tab w:val="left" w:pos="1252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Si ha recibido entrenamiento  y no hay riesgo, intente  controlarlo con el extintor  del área, teniendo en cuenta  los siguientes criterios: </w:t>
      </w:r>
    </w:p>
    <w:p w14:paraId="63734468" w14:textId="77777777" w:rsidR="00F825A1" w:rsidRPr="00053F2C" w:rsidRDefault="00F825A1" w:rsidP="00142A73">
      <w:pPr>
        <w:tabs>
          <w:tab w:val="left" w:pos="720"/>
          <w:tab w:val="left" w:pos="2736"/>
          <w:tab w:val="left" w:pos="5760"/>
          <w:tab w:val="left" w:pos="777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-Actúe siempre con seguridad.</w:t>
      </w:r>
    </w:p>
    <w:p w14:paraId="58142305" w14:textId="77777777" w:rsidR="00F825A1" w:rsidRPr="00053F2C" w:rsidRDefault="00F825A1" w:rsidP="00142A73">
      <w:pPr>
        <w:tabs>
          <w:tab w:val="left" w:pos="720"/>
          <w:tab w:val="left" w:pos="2736"/>
          <w:tab w:val="left" w:pos="5760"/>
          <w:tab w:val="left" w:pos="777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-No le dé la espalda al fuego.</w:t>
      </w:r>
    </w:p>
    <w:p w14:paraId="17905D79" w14:textId="77777777" w:rsidR="00F825A1" w:rsidRPr="00053F2C" w:rsidRDefault="00F825A1" w:rsidP="00142A73">
      <w:pPr>
        <w:tabs>
          <w:tab w:val="left" w:pos="720"/>
          <w:tab w:val="left" w:pos="2736"/>
          <w:tab w:val="left" w:pos="5760"/>
          <w:tab w:val="left" w:pos="777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-Si hay humo agáchese.</w:t>
      </w:r>
    </w:p>
    <w:p w14:paraId="185E9897" w14:textId="77777777" w:rsidR="00F825A1" w:rsidRPr="00053F2C" w:rsidRDefault="00814336" w:rsidP="00142A73">
      <w:pPr>
        <w:numPr>
          <w:ilvl w:val="0"/>
          <w:numId w:val="12"/>
        </w:numPr>
        <w:tabs>
          <w:tab w:val="left" w:pos="720"/>
          <w:tab w:val="left" w:pos="2736"/>
          <w:tab w:val="left" w:pos="5760"/>
          <w:tab w:val="left" w:pos="777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F825A1" w:rsidRPr="00053F2C">
        <w:rPr>
          <w:rFonts w:cs="Arial"/>
          <w:sz w:val="24"/>
          <w:szCs w:val="24"/>
        </w:rPr>
        <w:t xml:space="preserve">pague equipos </w:t>
      </w:r>
      <w:r>
        <w:rPr>
          <w:rFonts w:cs="Arial"/>
          <w:sz w:val="24"/>
          <w:szCs w:val="24"/>
        </w:rPr>
        <w:t xml:space="preserve">tecnológicos </w:t>
      </w:r>
      <w:r w:rsidR="00C241FE">
        <w:rPr>
          <w:rFonts w:cs="Arial"/>
          <w:sz w:val="24"/>
          <w:szCs w:val="24"/>
        </w:rPr>
        <w:t>rápidamente</w:t>
      </w:r>
    </w:p>
    <w:p w14:paraId="0010A416" w14:textId="77777777" w:rsidR="00F825A1" w:rsidRPr="00053F2C" w:rsidRDefault="00C241FE" w:rsidP="00142A73">
      <w:pPr>
        <w:numPr>
          <w:ilvl w:val="0"/>
          <w:numId w:val="12"/>
        </w:numPr>
        <w:tabs>
          <w:tab w:val="left" w:pos="720"/>
          <w:tab w:val="left" w:pos="2736"/>
          <w:tab w:val="left" w:pos="5760"/>
          <w:tab w:val="left" w:pos="777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logra controlar el fuego</w:t>
      </w:r>
      <w:r w:rsidR="00F825A1" w:rsidRPr="00053F2C">
        <w:rPr>
          <w:rFonts w:cs="Arial"/>
          <w:sz w:val="24"/>
          <w:szCs w:val="24"/>
        </w:rPr>
        <w:t>, espere llegada de brigadistas e informe novedades.</w:t>
      </w:r>
    </w:p>
    <w:p w14:paraId="1973A18F" w14:textId="77777777" w:rsidR="00F825A1" w:rsidRPr="00053F2C" w:rsidRDefault="00F825A1" w:rsidP="00142A73">
      <w:pPr>
        <w:numPr>
          <w:ilvl w:val="0"/>
          <w:numId w:val="12"/>
        </w:numPr>
        <w:tabs>
          <w:tab w:val="left" w:pos="720"/>
          <w:tab w:val="left" w:pos="2736"/>
          <w:tab w:val="left" w:pos="5760"/>
          <w:tab w:val="left" w:pos="777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En caso de no poder controlarlo, evacue el área.</w:t>
      </w:r>
    </w:p>
    <w:p w14:paraId="04099BF5" w14:textId="77777777" w:rsidR="00C241FE" w:rsidRDefault="00C241FE" w:rsidP="004F7F8C">
      <w:pPr>
        <w:tabs>
          <w:tab w:val="left" w:pos="7776"/>
        </w:tabs>
        <w:spacing w:line="276" w:lineRule="auto"/>
        <w:rPr>
          <w:rFonts w:cs="Arial"/>
          <w:sz w:val="24"/>
          <w:szCs w:val="24"/>
        </w:rPr>
      </w:pPr>
    </w:p>
    <w:p w14:paraId="7FB0BF30" w14:textId="77777777" w:rsidR="00C241FE" w:rsidRDefault="00C241FE" w:rsidP="00053F2C">
      <w:pPr>
        <w:tabs>
          <w:tab w:val="left" w:pos="7776"/>
        </w:tabs>
        <w:spacing w:line="276" w:lineRule="auto"/>
        <w:jc w:val="center"/>
        <w:rPr>
          <w:rFonts w:cs="Arial"/>
          <w:sz w:val="24"/>
          <w:szCs w:val="24"/>
        </w:rPr>
      </w:pPr>
    </w:p>
    <w:p w14:paraId="3AA3A37F" w14:textId="77777777" w:rsidR="00F825A1" w:rsidRPr="00053F2C" w:rsidRDefault="00F825A1" w:rsidP="00C241FE">
      <w:pPr>
        <w:tabs>
          <w:tab w:val="left" w:pos="7776"/>
        </w:tabs>
        <w:spacing w:line="276" w:lineRule="auto"/>
        <w:jc w:val="center"/>
        <w:rPr>
          <w:rFonts w:cs="Arial"/>
          <w:sz w:val="24"/>
          <w:szCs w:val="24"/>
        </w:rPr>
      </w:pPr>
      <w:r w:rsidRPr="00053F2C">
        <w:rPr>
          <w:rFonts w:cs="Arial"/>
          <w:b/>
          <w:caps/>
          <w:sz w:val="24"/>
          <w:szCs w:val="24"/>
        </w:rPr>
        <w:t xml:space="preserve">8.2.  PLAN DE CONTINGENCIA EN CASO DE </w:t>
      </w:r>
      <w:r w:rsidR="0026002B">
        <w:rPr>
          <w:rFonts w:cs="Arial"/>
          <w:b/>
          <w:caps/>
          <w:sz w:val="24"/>
          <w:szCs w:val="24"/>
        </w:rPr>
        <w:t>ASALTO O HURTO</w:t>
      </w:r>
    </w:p>
    <w:p w14:paraId="32C407BE" w14:textId="77777777" w:rsidR="00F825A1" w:rsidRPr="00053F2C" w:rsidRDefault="00F825A1" w:rsidP="00053F2C">
      <w:pPr>
        <w:tabs>
          <w:tab w:val="left" w:pos="720"/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2569DE3D" w14:textId="77777777" w:rsidR="00F825A1" w:rsidRPr="00053F2C" w:rsidRDefault="00F825A1" w:rsidP="00142A73">
      <w:pPr>
        <w:numPr>
          <w:ilvl w:val="0"/>
          <w:numId w:val="19"/>
        </w:numPr>
        <w:spacing w:line="276" w:lineRule="auto"/>
        <w:ind w:left="1134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Conserve la calma.</w:t>
      </w:r>
    </w:p>
    <w:p w14:paraId="697F984F" w14:textId="77777777" w:rsidR="00F825A1" w:rsidRDefault="00F825A1" w:rsidP="00142A73">
      <w:pPr>
        <w:numPr>
          <w:ilvl w:val="0"/>
          <w:numId w:val="19"/>
        </w:numPr>
        <w:spacing w:line="276" w:lineRule="auto"/>
        <w:ind w:left="1134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Hable tan suave como pueda y evite la agresividad.</w:t>
      </w:r>
    </w:p>
    <w:p w14:paraId="5F02F9D8" w14:textId="77777777" w:rsidR="0026002B" w:rsidRDefault="0026002B" w:rsidP="00142A73">
      <w:pPr>
        <w:numPr>
          <w:ilvl w:val="0"/>
          <w:numId w:val="19"/>
        </w:numPr>
        <w:spacing w:line="276" w:lineRule="auto"/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Active el sistema de alarma si le es posible</w:t>
      </w:r>
    </w:p>
    <w:p w14:paraId="1037C9EF" w14:textId="77777777" w:rsidR="0026002B" w:rsidRDefault="0026002B" w:rsidP="00142A73">
      <w:pPr>
        <w:numPr>
          <w:ilvl w:val="0"/>
          <w:numId w:val="19"/>
        </w:numPr>
        <w:spacing w:line="276" w:lineRule="auto"/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oponga resistencia al asalto.</w:t>
      </w:r>
    </w:p>
    <w:p w14:paraId="474A8FF8" w14:textId="77777777" w:rsidR="0026002B" w:rsidRPr="00053F2C" w:rsidRDefault="0026002B" w:rsidP="00142A73">
      <w:pPr>
        <w:numPr>
          <w:ilvl w:val="0"/>
          <w:numId w:val="19"/>
        </w:numPr>
        <w:spacing w:line="276" w:lineRule="auto"/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Siga las indicaciones.</w:t>
      </w:r>
    </w:p>
    <w:p w14:paraId="1281F523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</w:p>
    <w:p w14:paraId="1EA6039A" w14:textId="77777777" w:rsidR="00F825A1" w:rsidRPr="00053F2C" w:rsidRDefault="00F825A1" w:rsidP="00053F2C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8.3.  PLAN DE CONTINGENCIA EN CASO DE SISMO</w:t>
      </w:r>
    </w:p>
    <w:p w14:paraId="61E4F426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sz w:val="24"/>
          <w:szCs w:val="24"/>
        </w:rPr>
      </w:pPr>
    </w:p>
    <w:p w14:paraId="27774167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Trabajadores</w:t>
      </w:r>
    </w:p>
    <w:p w14:paraId="2514DFF7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2CE0CE83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Durante el sismo</w:t>
      </w:r>
    </w:p>
    <w:p w14:paraId="475F51E1" w14:textId="77777777" w:rsidR="00F825A1" w:rsidRPr="00053F2C" w:rsidRDefault="00F825A1" w:rsidP="00142A73">
      <w:pPr>
        <w:numPr>
          <w:ilvl w:val="0"/>
          <w:numId w:val="6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Conserve la calma.</w:t>
      </w:r>
    </w:p>
    <w:p w14:paraId="2ED4F9DC" w14:textId="77777777" w:rsidR="00F825A1" w:rsidRPr="00053F2C" w:rsidRDefault="00F825A1" w:rsidP="00142A73">
      <w:pPr>
        <w:numPr>
          <w:ilvl w:val="0"/>
          <w:numId w:val="6"/>
        </w:numPr>
        <w:tabs>
          <w:tab w:val="left" w:pos="720"/>
          <w:tab w:val="left" w:pos="1296"/>
          <w:tab w:val="left" w:pos="2448"/>
          <w:tab w:val="left" w:pos="4032"/>
          <w:tab w:val="left" w:pos="8280"/>
          <w:tab w:val="left" w:pos="849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lastRenderedPageBreak/>
        <w:t>Aléjese de elementos que puedan caer.</w:t>
      </w:r>
    </w:p>
    <w:p w14:paraId="3B822D96" w14:textId="77777777" w:rsidR="00F825A1" w:rsidRPr="00053F2C" w:rsidRDefault="00F825A1" w:rsidP="00142A73">
      <w:pPr>
        <w:numPr>
          <w:ilvl w:val="0"/>
          <w:numId w:val="6"/>
        </w:numPr>
        <w:tabs>
          <w:tab w:val="left" w:pos="720"/>
          <w:tab w:val="left" w:pos="1296"/>
          <w:tab w:val="left" w:pos="2448"/>
          <w:tab w:val="left" w:pos="4032"/>
          <w:tab w:val="left" w:pos="8160"/>
          <w:tab w:val="left" w:pos="8496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No salga corriendo.</w:t>
      </w:r>
    </w:p>
    <w:p w14:paraId="0C1BA3F8" w14:textId="77777777" w:rsidR="00F825A1" w:rsidRPr="00053F2C" w:rsidRDefault="00F825A1" w:rsidP="00142A73">
      <w:pPr>
        <w:numPr>
          <w:ilvl w:val="0"/>
          <w:numId w:val="6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No intente salir hasta que el terremoto haya cesado.</w:t>
      </w:r>
    </w:p>
    <w:p w14:paraId="1B6E17B8" w14:textId="77777777" w:rsidR="00C241FE" w:rsidRPr="00C241FE" w:rsidRDefault="00C241FE" w:rsidP="00C241FE">
      <w:pPr>
        <w:numPr>
          <w:ilvl w:val="0"/>
          <w:numId w:val="6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Espere instrucciones  del líder </w:t>
      </w:r>
      <w:r w:rsidR="00F825A1" w:rsidRPr="00053F2C">
        <w:rPr>
          <w:rFonts w:cs="Arial"/>
          <w:sz w:val="24"/>
          <w:szCs w:val="24"/>
        </w:rPr>
        <w:t>de</w:t>
      </w:r>
      <w:r>
        <w:rPr>
          <w:rFonts w:cs="Arial"/>
          <w:sz w:val="24"/>
          <w:szCs w:val="24"/>
        </w:rPr>
        <w:t xml:space="preserve"> evacuación </w:t>
      </w:r>
    </w:p>
    <w:p w14:paraId="6990B147" w14:textId="77777777" w:rsidR="00C241FE" w:rsidRPr="00C241FE" w:rsidRDefault="00C241FE" w:rsidP="00C241FE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right="50"/>
        <w:jc w:val="both"/>
        <w:rPr>
          <w:rFonts w:cs="Arial"/>
          <w:b/>
          <w:sz w:val="24"/>
          <w:szCs w:val="24"/>
        </w:rPr>
      </w:pPr>
    </w:p>
    <w:p w14:paraId="6EEDDCE9" w14:textId="77777777" w:rsidR="00F825A1" w:rsidRPr="00053F2C" w:rsidRDefault="00F825A1" w:rsidP="00C241FE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right="50"/>
        <w:jc w:val="both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Después del Sismo</w:t>
      </w:r>
    </w:p>
    <w:p w14:paraId="3640DAF8" w14:textId="77777777" w:rsidR="00F825A1" w:rsidRPr="00053F2C" w:rsidRDefault="00F825A1" w:rsidP="00142A73">
      <w:pPr>
        <w:numPr>
          <w:ilvl w:val="0"/>
          <w:numId w:val="7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Permanezca alerta en el sitio durante un minuto al menos, después del cese del terremoto; generalmente el fenómeno se repite y la construcción debilitada puede caer.</w:t>
      </w:r>
    </w:p>
    <w:p w14:paraId="711D2D8A" w14:textId="77777777" w:rsidR="00F825A1" w:rsidRPr="00053F2C" w:rsidRDefault="00F825A1" w:rsidP="00142A73">
      <w:pPr>
        <w:numPr>
          <w:ilvl w:val="0"/>
          <w:numId w:val="7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Hágase notar si está atrapado, mediante una señal visible o sonora (puede ser un pito).</w:t>
      </w:r>
    </w:p>
    <w:p w14:paraId="0768F1FC" w14:textId="77777777" w:rsidR="00F825A1" w:rsidRPr="00053F2C" w:rsidRDefault="00C241FE" w:rsidP="00142A73">
      <w:pPr>
        <w:numPr>
          <w:ilvl w:val="0"/>
          <w:numId w:val="7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Corte la energía eléctrica.</w:t>
      </w:r>
    </w:p>
    <w:p w14:paraId="601804EC" w14:textId="0DB88D40" w:rsidR="00F825A1" w:rsidRPr="00053F2C" w:rsidRDefault="00F15B44" w:rsidP="00142A73">
      <w:pPr>
        <w:numPr>
          <w:ilvl w:val="0"/>
          <w:numId w:val="7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Verifique que</w:t>
      </w:r>
      <w:r w:rsidR="00F825A1" w:rsidRPr="00053F2C">
        <w:rPr>
          <w:rFonts w:cs="Arial"/>
          <w:sz w:val="24"/>
          <w:szCs w:val="24"/>
        </w:rPr>
        <w:t xml:space="preserve"> no hay incendio</w:t>
      </w:r>
      <w:r w:rsidR="00C241FE">
        <w:rPr>
          <w:rFonts w:cs="Arial"/>
          <w:sz w:val="24"/>
          <w:szCs w:val="24"/>
        </w:rPr>
        <w:t>s incipientes.</w:t>
      </w:r>
    </w:p>
    <w:p w14:paraId="1481AA4D" w14:textId="79DE6C82" w:rsidR="00F825A1" w:rsidRPr="00053F2C" w:rsidRDefault="00F15B44" w:rsidP="00142A73">
      <w:pPr>
        <w:numPr>
          <w:ilvl w:val="0"/>
          <w:numId w:val="7"/>
        </w:num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Cumpla el</w:t>
      </w:r>
      <w:r w:rsidR="00F825A1" w:rsidRPr="00053F2C">
        <w:rPr>
          <w:rFonts w:cs="Arial"/>
          <w:sz w:val="24"/>
          <w:szCs w:val="24"/>
        </w:rPr>
        <w:t xml:space="preserve"> proceso de evacuación al escuchar la señal.</w:t>
      </w:r>
    </w:p>
    <w:p w14:paraId="4D6F1A46" w14:textId="77777777" w:rsidR="00F825A1" w:rsidRPr="00053F2C" w:rsidRDefault="00F825A1" w:rsidP="00142A73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9120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  <w:u w:val="single"/>
        </w:rPr>
      </w:pPr>
      <w:r w:rsidRPr="00053F2C">
        <w:rPr>
          <w:rFonts w:cs="Arial"/>
          <w:sz w:val="24"/>
          <w:szCs w:val="24"/>
          <w:u w:val="single"/>
        </w:rPr>
        <w:t>Evite:</w:t>
      </w:r>
    </w:p>
    <w:p w14:paraId="3A4FC227" w14:textId="77777777" w:rsidR="00F825A1" w:rsidRPr="00053F2C" w:rsidRDefault="00F825A1" w:rsidP="00142A73">
      <w:pPr>
        <w:numPr>
          <w:ilvl w:val="0"/>
          <w:numId w:val="21"/>
        </w:numPr>
        <w:spacing w:line="276" w:lineRule="auto"/>
        <w:ind w:left="1134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Correr al salir, no lleve objetos grandes o pesados, en lo posible no pise escombros. </w:t>
      </w:r>
    </w:p>
    <w:p w14:paraId="20D81A07" w14:textId="77777777" w:rsidR="00F825A1" w:rsidRPr="00053F2C" w:rsidRDefault="00F825A1" w:rsidP="00142A73">
      <w:pPr>
        <w:numPr>
          <w:ilvl w:val="0"/>
          <w:numId w:val="21"/>
        </w:numPr>
        <w:spacing w:line="276" w:lineRule="auto"/>
        <w:ind w:left="1134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Congestionar las líneas telefónicas de celulares o fijos (si aún funcionan), no llame si no es estrictamente necesario.</w:t>
      </w:r>
    </w:p>
    <w:p w14:paraId="1D6B3970" w14:textId="77777777" w:rsidR="00F825A1" w:rsidRPr="00053F2C" w:rsidRDefault="00F825A1" w:rsidP="00142A73">
      <w:pPr>
        <w:spacing w:line="276" w:lineRule="auto"/>
        <w:ind w:left="1134"/>
        <w:rPr>
          <w:rFonts w:cs="Arial"/>
          <w:sz w:val="24"/>
          <w:szCs w:val="24"/>
        </w:rPr>
      </w:pPr>
    </w:p>
    <w:p w14:paraId="35874EB0" w14:textId="7B459A61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rPr>
          <w:rFonts w:cs="Arial"/>
          <w:b/>
          <w:bCs/>
          <w:sz w:val="24"/>
          <w:szCs w:val="24"/>
        </w:rPr>
      </w:pPr>
      <w:r w:rsidRPr="00053F2C">
        <w:rPr>
          <w:rFonts w:cs="Arial"/>
          <w:b/>
          <w:bCs/>
          <w:sz w:val="24"/>
          <w:szCs w:val="24"/>
        </w:rPr>
        <w:t xml:space="preserve">8.4.  PLAN DE </w:t>
      </w:r>
      <w:r w:rsidR="00F15B44" w:rsidRPr="00053F2C">
        <w:rPr>
          <w:rFonts w:cs="Arial"/>
          <w:b/>
          <w:bCs/>
          <w:sz w:val="24"/>
          <w:szCs w:val="24"/>
        </w:rPr>
        <w:t>CON</w:t>
      </w:r>
      <w:r w:rsidR="00F15B44">
        <w:rPr>
          <w:rFonts w:cs="Arial"/>
          <w:b/>
          <w:bCs/>
          <w:sz w:val="24"/>
          <w:szCs w:val="24"/>
        </w:rPr>
        <w:t>TINGENCIA EN</w:t>
      </w:r>
      <w:r w:rsidR="0026002B">
        <w:rPr>
          <w:rFonts w:cs="Arial"/>
          <w:b/>
          <w:bCs/>
          <w:sz w:val="24"/>
          <w:szCs w:val="24"/>
        </w:rPr>
        <w:t xml:space="preserve"> CASO DE DESORDEN CIVIL Y ASONADAS</w:t>
      </w:r>
    </w:p>
    <w:p w14:paraId="22E276FA" w14:textId="77777777" w:rsidR="00F825A1" w:rsidRPr="00053F2C" w:rsidRDefault="00F825A1" w:rsidP="00053F2C">
      <w:pPr>
        <w:tabs>
          <w:tab w:val="left" w:pos="720"/>
          <w:tab w:val="left" w:pos="1296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64FB21C5" w14:textId="19E1116D" w:rsidR="00F825A1" w:rsidRDefault="00F825A1" w:rsidP="00142A73">
      <w:pPr>
        <w:numPr>
          <w:ilvl w:val="0"/>
          <w:numId w:val="10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Suspenda el trabajo que </w:t>
      </w:r>
      <w:r w:rsidR="00F15B44" w:rsidRPr="00053F2C">
        <w:rPr>
          <w:rFonts w:cs="Arial"/>
          <w:sz w:val="24"/>
          <w:szCs w:val="24"/>
        </w:rPr>
        <w:t>esté ejecutando</w:t>
      </w:r>
      <w:r w:rsidRPr="00053F2C">
        <w:rPr>
          <w:rFonts w:cs="Arial"/>
          <w:sz w:val="24"/>
          <w:szCs w:val="24"/>
        </w:rPr>
        <w:t xml:space="preserve">. </w:t>
      </w:r>
    </w:p>
    <w:p w14:paraId="114B7150" w14:textId="77777777" w:rsidR="00CA70E3" w:rsidRDefault="00CA70E3" w:rsidP="00142A73">
      <w:pPr>
        <w:numPr>
          <w:ilvl w:val="0"/>
          <w:numId w:val="10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Cierre puertas y ventanas de acceso.</w:t>
      </w:r>
    </w:p>
    <w:p w14:paraId="1646CF60" w14:textId="77777777" w:rsidR="00F825A1" w:rsidRPr="00E84D75" w:rsidRDefault="00E84D75" w:rsidP="00E84D75">
      <w:pPr>
        <w:numPr>
          <w:ilvl w:val="0"/>
          <w:numId w:val="10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Desactive los breakes eléctricos</w:t>
      </w:r>
    </w:p>
    <w:p w14:paraId="358E4A07" w14:textId="77777777" w:rsidR="00CA70E3" w:rsidRDefault="00A05ED2" w:rsidP="00142A73">
      <w:pPr>
        <w:numPr>
          <w:ilvl w:val="0"/>
          <w:numId w:val="10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Manténgase en un lugar seguro</w:t>
      </w:r>
      <w:r w:rsidR="00CA70E3">
        <w:rPr>
          <w:rFonts w:cs="Arial"/>
          <w:sz w:val="24"/>
          <w:szCs w:val="24"/>
        </w:rPr>
        <w:t>.</w:t>
      </w:r>
    </w:p>
    <w:p w14:paraId="2EBAB234" w14:textId="77777777" w:rsidR="00CA70E3" w:rsidRDefault="00CA70E3" w:rsidP="00142A73">
      <w:pPr>
        <w:numPr>
          <w:ilvl w:val="0"/>
          <w:numId w:val="10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Conserve la calma en todo momento.</w:t>
      </w:r>
    </w:p>
    <w:p w14:paraId="4B534F8E" w14:textId="77777777" w:rsidR="00CA70E3" w:rsidRPr="00053F2C" w:rsidRDefault="00CA70E3" w:rsidP="00142A73">
      <w:pPr>
        <w:numPr>
          <w:ilvl w:val="0"/>
          <w:numId w:val="10"/>
        </w:num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Reporte la situación </w:t>
      </w:r>
      <w:r w:rsidR="00E84D75">
        <w:rPr>
          <w:rFonts w:cs="Arial"/>
          <w:sz w:val="24"/>
          <w:szCs w:val="24"/>
        </w:rPr>
        <w:t xml:space="preserve">ante los organismos competentes </w:t>
      </w:r>
      <w:r>
        <w:rPr>
          <w:rFonts w:cs="Arial"/>
          <w:sz w:val="24"/>
          <w:szCs w:val="24"/>
        </w:rPr>
        <w:t>tan pronto como le sea posible</w:t>
      </w:r>
      <w:r w:rsidR="00E84D75">
        <w:rPr>
          <w:rFonts w:cs="Arial"/>
          <w:sz w:val="24"/>
          <w:szCs w:val="24"/>
        </w:rPr>
        <w:t>.</w:t>
      </w:r>
    </w:p>
    <w:p w14:paraId="561FCC2F" w14:textId="77777777" w:rsidR="00F825A1" w:rsidRPr="00053F2C" w:rsidRDefault="00F825A1" w:rsidP="00142A73">
      <w:pPr>
        <w:tabs>
          <w:tab w:val="left" w:pos="720"/>
          <w:tab w:val="left" w:pos="1296"/>
          <w:tab w:val="left" w:pos="1872"/>
          <w:tab w:val="left" w:pos="2448"/>
          <w:tab w:val="left" w:pos="4032"/>
          <w:tab w:val="left" w:pos="8496"/>
          <w:tab w:val="left" w:pos="8784"/>
          <w:tab w:val="left" w:pos="11088"/>
        </w:tabs>
        <w:spacing w:line="276" w:lineRule="auto"/>
        <w:ind w:left="1134" w:hanging="283"/>
        <w:jc w:val="both"/>
        <w:rPr>
          <w:rFonts w:cs="Arial"/>
          <w:sz w:val="24"/>
          <w:szCs w:val="24"/>
        </w:rPr>
      </w:pPr>
    </w:p>
    <w:p w14:paraId="1CE8F97F" w14:textId="77777777" w:rsidR="00F825A1" w:rsidRPr="00053F2C" w:rsidRDefault="00C241FE" w:rsidP="00053F2C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8.5</w:t>
      </w:r>
      <w:r w:rsidR="00F825A1" w:rsidRPr="00053F2C">
        <w:rPr>
          <w:rFonts w:cs="Arial"/>
          <w:b/>
          <w:sz w:val="24"/>
          <w:szCs w:val="24"/>
        </w:rPr>
        <w:t>.  PLAN DE CONTINGENCIA EN CASO DE FUGA DE GAS PROPANO</w:t>
      </w:r>
    </w:p>
    <w:p w14:paraId="30B84F7C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</w:p>
    <w:p w14:paraId="29CE136D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t>La persona que detecte la fuga  (ya sea por olor, sonido  o en forma visual):</w:t>
      </w:r>
    </w:p>
    <w:p w14:paraId="61CC0C18" w14:textId="77777777" w:rsidR="00F825A1" w:rsidRDefault="00F825A1" w:rsidP="00C241FE">
      <w:pPr>
        <w:numPr>
          <w:ilvl w:val="0"/>
          <w:numId w:val="5"/>
        </w:numPr>
        <w:tabs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Evite toda fuente de ignición (no  accione ningún equipo eléctrico</w:t>
      </w:r>
      <w:r w:rsidR="00156970">
        <w:rPr>
          <w:rFonts w:cs="Arial"/>
          <w:sz w:val="24"/>
          <w:szCs w:val="24"/>
        </w:rPr>
        <w:t>)</w:t>
      </w:r>
    </w:p>
    <w:p w14:paraId="6BF8EA34" w14:textId="77777777" w:rsidR="00F825A1" w:rsidRPr="00053F2C" w:rsidRDefault="00F825A1" w:rsidP="00142A73">
      <w:pPr>
        <w:numPr>
          <w:ilvl w:val="0"/>
          <w:numId w:val="5"/>
        </w:numPr>
        <w:tabs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ind w:left="1134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Abandone el área.</w:t>
      </w:r>
    </w:p>
    <w:p w14:paraId="473DC5E6" w14:textId="77777777" w:rsidR="00C241FE" w:rsidRPr="00156970" w:rsidRDefault="00C241FE" w:rsidP="00741F99">
      <w:pPr>
        <w:numPr>
          <w:ilvl w:val="0"/>
          <w:numId w:val="5"/>
        </w:numPr>
        <w:tabs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ind w:left="1134"/>
        <w:jc w:val="both"/>
        <w:rPr>
          <w:rFonts w:cs="Arial"/>
          <w:b/>
          <w:sz w:val="24"/>
          <w:szCs w:val="24"/>
        </w:rPr>
      </w:pPr>
      <w:r w:rsidRPr="00C241FE">
        <w:rPr>
          <w:rFonts w:cs="Arial"/>
          <w:sz w:val="24"/>
          <w:szCs w:val="24"/>
        </w:rPr>
        <w:t xml:space="preserve"> Siga las instrucciones </w:t>
      </w:r>
      <w:r w:rsidR="00F825A1" w:rsidRPr="00C241FE">
        <w:rPr>
          <w:rFonts w:cs="Arial"/>
          <w:sz w:val="24"/>
          <w:szCs w:val="24"/>
        </w:rPr>
        <w:t xml:space="preserve"> </w:t>
      </w:r>
      <w:r w:rsidRPr="00C241FE">
        <w:rPr>
          <w:rFonts w:cs="Arial"/>
          <w:sz w:val="24"/>
          <w:szCs w:val="24"/>
        </w:rPr>
        <w:t>del líder encargado</w:t>
      </w:r>
      <w:r>
        <w:rPr>
          <w:rFonts w:cs="Arial"/>
          <w:sz w:val="24"/>
          <w:szCs w:val="24"/>
        </w:rPr>
        <w:t>.</w:t>
      </w:r>
    </w:p>
    <w:p w14:paraId="27DDEFE2" w14:textId="77777777" w:rsidR="00156970" w:rsidRPr="00156970" w:rsidRDefault="00156970" w:rsidP="00741F99">
      <w:pPr>
        <w:numPr>
          <w:ilvl w:val="0"/>
          <w:numId w:val="5"/>
        </w:numPr>
        <w:tabs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ind w:left="1134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Conserve la calma en todo momento.</w:t>
      </w:r>
    </w:p>
    <w:p w14:paraId="08487717" w14:textId="77777777" w:rsidR="000C4661" w:rsidRPr="004F7F8C" w:rsidRDefault="00156970" w:rsidP="000C4661">
      <w:pPr>
        <w:numPr>
          <w:ilvl w:val="0"/>
          <w:numId w:val="5"/>
        </w:numPr>
        <w:tabs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ind w:left="1134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Reporte la situación ante los organismos competentes</w:t>
      </w:r>
    </w:p>
    <w:p w14:paraId="5F0D537E" w14:textId="77777777" w:rsidR="00F825A1" w:rsidRPr="00053F2C" w:rsidRDefault="00F825A1" w:rsidP="00C241FE">
      <w:pPr>
        <w:tabs>
          <w:tab w:val="left" w:pos="2448"/>
          <w:tab w:val="left" w:pos="4032"/>
          <w:tab w:val="left" w:pos="8496"/>
          <w:tab w:val="left" w:pos="8928"/>
          <w:tab w:val="left" w:pos="11088"/>
        </w:tabs>
        <w:spacing w:line="276" w:lineRule="auto"/>
        <w:jc w:val="both"/>
        <w:rPr>
          <w:rFonts w:cs="Arial"/>
          <w:sz w:val="24"/>
          <w:szCs w:val="24"/>
        </w:rPr>
      </w:pPr>
    </w:p>
    <w:p w14:paraId="1D48F413" w14:textId="77777777" w:rsidR="00F825A1" w:rsidRPr="00053F2C" w:rsidRDefault="00F825A1" w:rsidP="00053F2C">
      <w:pPr>
        <w:spacing w:line="276" w:lineRule="auto"/>
        <w:rPr>
          <w:rFonts w:cs="Arial"/>
          <w:b/>
          <w:sz w:val="24"/>
          <w:szCs w:val="24"/>
        </w:rPr>
      </w:pPr>
      <w:r w:rsidRPr="00053F2C">
        <w:rPr>
          <w:rFonts w:cs="Arial"/>
          <w:b/>
          <w:sz w:val="24"/>
          <w:szCs w:val="24"/>
        </w:rPr>
        <w:lastRenderedPageBreak/>
        <w:t>8</w:t>
      </w:r>
      <w:r w:rsidR="00C241FE">
        <w:rPr>
          <w:rFonts w:cs="Arial"/>
          <w:b/>
          <w:sz w:val="24"/>
          <w:szCs w:val="24"/>
        </w:rPr>
        <w:t>.6</w:t>
      </w:r>
      <w:r w:rsidRPr="00053F2C">
        <w:rPr>
          <w:rFonts w:cs="Arial"/>
          <w:b/>
          <w:sz w:val="24"/>
          <w:szCs w:val="24"/>
        </w:rPr>
        <w:t xml:space="preserve">.  RECOMENDACIONES GENERALES </w:t>
      </w:r>
    </w:p>
    <w:p w14:paraId="12C83494" w14:textId="77777777" w:rsidR="00F825A1" w:rsidRPr="00053F2C" w:rsidRDefault="00F825A1" w:rsidP="00053F2C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2595C3AB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 xml:space="preserve">Los trabajadores deben participar en las actividades propuestas. </w:t>
      </w:r>
    </w:p>
    <w:p w14:paraId="7D804FE8" w14:textId="77777777" w:rsidR="00A94C69" w:rsidRDefault="00F825A1" w:rsidP="00741F99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A94C69">
        <w:rPr>
          <w:rFonts w:cs="Arial"/>
          <w:bCs/>
          <w:sz w:val="24"/>
          <w:szCs w:val="24"/>
        </w:rPr>
        <w:t xml:space="preserve">Conocer el </w:t>
      </w:r>
      <w:r w:rsidR="00D72678" w:rsidRPr="00A94C69">
        <w:rPr>
          <w:rFonts w:cs="Arial"/>
          <w:bCs/>
          <w:sz w:val="24"/>
          <w:szCs w:val="24"/>
        </w:rPr>
        <w:t>Plan De Preparación, Prevención Y Respuesta Ante Emergencias</w:t>
      </w:r>
      <w:r w:rsidR="00A94C69">
        <w:rPr>
          <w:rFonts w:cs="Arial"/>
          <w:bCs/>
          <w:sz w:val="24"/>
          <w:szCs w:val="24"/>
        </w:rPr>
        <w:t>.</w:t>
      </w:r>
    </w:p>
    <w:p w14:paraId="3E8680DA" w14:textId="77777777" w:rsidR="00F825A1" w:rsidRPr="00A94C69" w:rsidRDefault="00D72678" w:rsidP="00741F99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A94C69">
        <w:rPr>
          <w:rFonts w:cs="Arial"/>
          <w:bCs/>
          <w:sz w:val="24"/>
          <w:szCs w:val="24"/>
        </w:rPr>
        <w:t xml:space="preserve"> </w:t>
      </w:r>
      <w:r w:rsidR="00F825A1" w:rsidRPr="00A94C69">
        <w:rPr>
          <w:rFonts w:cs="Arial"/>
          <w:bCs/>
          <w:sz w:val="24"/>
          <w:szCs w:val="24"/>
        </w:rPr>
        <w:t xml:space="preserve">Cada trabajador debe conocer al personal encargado de la implementación del </w:t>
      </w:r>
      <w:r w:rsidRPr="00A94C69">
        <w:rPr>
          <w:rFonts w:cs="Arial"/>
          <w:bCs/>
          <w:sz w:val="24"/>
          <w:szCs w:val="24"/>
        </w:rPr>
        <w:t>Plan De Preparación, Prevención Y Respuesta Ante Emergencias</w:t>
      </w:r>
      <w:r w:rsidR="00F825A1" w:rsidRPr="00A94C69">
        <w:rPr>
          <w:rFonts w:cs="Arial"/>
          <w:bCs/>
          <w:sz w:val="24"/>
          <w:szCs w:val="24"/>
        </w:rPr>
        <w:t>.</w:t>
      </w:r>
    </w:p>
    <w:p w14:paraId="4909F18E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>No fumar ni beber alcohol.</w:t>
      </w:r>
    </w:p>
    <w:p w14:paraId="1D849D92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>Reconocer las indicaciones y señales de alarma.</w:t>
      </w:r>
    </w:p>
    <w:p w14:paraId="039D9A5F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>Identificar la ubicación de camillas, botiquines y extintores.</w:t>
      </w:r>
    </w:p>
    <w:p w14:paraId="5037E80E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>Identificar las rutas de evacuación.</w:t>
      </w:r>
    </w:p>
    <w:p w14:paraId="0BCE4E1C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>Transitar por áreas seguras.</w:t>
      </w:r>
    </w:p>
    <w:p w14:paraId="049746AB" w14:textId="77777777" w:rsidR="00A94C69" w:rsidRDefault="00F825A1" w:rsidP="00741F99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A94C69">
        <w:rPr>
          <w:rFonts w:cs="Arial"/>
          <w:bCs/>
          <w:sz w:val="24"/>
          <w:szCs w:val="24"/>
        </w:rPr>
        <w:t xml:space="preserve">Identificar  a los brigadistas </w:t>
      </w:r>
    </w:p>
    <w:p w14:paraId="3A7EADF7" w14:textId="77777777" w:rsidR="00F825A1" w:rsidRPr="00A94C69" w:rsidRDefault="00F825A1" w:rsidP="00741F99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bCs/>
          <w:sz w:val="24"/>
          <w:szCs w:val="24"/>
        </w:rPr>
      </w:pPr>
      <w:r w:rsidRPr="00A94C69">
        <w:rPr>
          <w:rFonts w:cs="Arial"/>
          <w:bCs/>
          <w:sz w:val="24"/>
          <w:szCs w:val="24"/>
        </w:rPr>
        <w:t>Conocer los números de los cuerpos de socorro y atención de emergencias.</w:t>
      </w:r>
    </w:p>
    <w:p w14:paraId="28E4BE24" w14:textId="4797982B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sz w:val="24"/>
          <w:szCs w:val="24"/>
        </w:rPr>
      </w:pPr>
      <w:r w:rsidRPr="00053F2C">
        <w:rPr>
          <w:rFonts w:cs="Arial"/>
          <w:bCs/>
          <w:sz w:val="24"/>
          <w:szCs w:val="24"/>
        </w:rPr>
        <w:t xml:space="preserve">Asistir a los programas de capacitación y </w:t>
      </w:r>
      <w:r w:rsidR="00A94C69">
        <w:rPr>
          <w:rFonts w:cs="Arial"/>
          <w:bCs/>
          <w:sz w:val="24"/>
          <w:szCs w:val="24"/>
        </w:rPr>
        <w:t xml:space="preserve">entrenamiento estipulados </w:t>
      </w:r>
    </w:p>
    <w:p w14:paraId="6A5F23A6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 xml:space="preserve">Seguir las instrucciones de los </w:t>
      </w:r>
      <w:r w:rsidR="00272FDD">
        <w:rPr>
          <w:rFonts w:cs="Arial"/>
          <w:sz w:val="24"/>
          <w:szCs w:val="24"/>
        </w:rPr>
        <w:t xml:space="preserve">brigadistas, encargados </w:t>
      </w:r>
      <w:r w:rsidRPr="00053F2C">
        <w:rPr>
          <w:rFonts w:cs="Arial"/>
          <w:sz w:val="24"/>
          <w:szCs w:val="24"/>
        </w:rPr>
        <w:t>y cuerpos de emergencia.</w:t>
      </w:r>
    </w:p>
    <w:p w14:paraId="5EE77676" w14:textId="77777777" w:rsidR="00F825A1" w:rsidRPr="00053F2C" w:rsidRDefault="00F825A1" w:rsidP="00142A73">
      <w:pPr>
        <w:numPr>
          <w:ilvl w:val="0"/>
          <w:numId w:val="15"/>
        </w:numPr>
        <w:tabs>
          <w:tab w:val="clear" w:pos="360"/>
        </w:tabs>
        <w:spacing w:line="276" w:lineRule="auto"/>
        <w:ind w:left="1134" w:hanging="283"/>
        <w:jc w:val="both"/>
        <w:rPr>
          <w:rFonts w:cs="Arial"/>
          <w:sz w:val="24"/>
          <w:szCs w:val="24"/>
        </w:rPr>
      </w:pPr>
      <w:r w:rsidRPr="00053F2C">
        <w:rPr>
          <w:rFonts w:cs="Arial"/>
          <w:sz w:val="24"/>
          <w:szCs w:val="24"/>
        </w:rPr>
        <w:t>Informar ante cualquier evento o situación extraña que pueda desencadenar una emergencia.</w:t>
      </w:r>
    </w:p>
    <w:p w14:paraId="70B880EE" w14:textId="77777777" w:rsidR="00C92FB9" w:rsidRDefault="00C92FB9" w:rsidP="00053F2C">
      <w:pPr>
        <w:numPr>
          <w:ilvl w:val="12"/>
          <w:numId w:val="0"/>
        </w:numPr>
        <w:tabs>
          <w:tab w:val="left" w:pos="7815"/>
        </w:tabs>
        <w:spacing w:line="276" w:lineRule="auto"/>
        <w:jc w:val="center"/>
        <w:rPr>
          <w:rFonts w:cs="Arial"/>
          <w:sz w:val="24"/>
          <w:szCs w:val="24"/>
        </w:rPr>
      </w:pPr>
    </w:p>
    <w:p w14:paraId="71371229" w14:textId="77777777" w:rsidR="00FA456A" w:rsidRDefault="00FA456A" w:rsidP="00053F2C">
      <w:pPr>
        <w:numPr>
          <w:ilvl w:val="12"/>
          <w:numId w:val="0"/>
        </w:numPr>
        <w:tabs>
          <w:tab w:val="left" w:pos="7815"/>
        </w:tabs>
        <w:spacing w:line="276" w:lineRule="auto"/>
        <w:jc w:val="center"/>
        <w:rPr>
          <w:rFonts w:cs="Arial"/>
          <w:sz w:val="24"/>
          <w:szCs w:val="24"/>
        </w:rPr>
      </w:pPr>
    </w:p>
    <w:p w14:paraId="68C097B8" w14:textId="77777777" w:rsidR="00FA456A" w:rsidRDefault="00FA456A" w:rsidP="00053F2C">
      <w:pPr>
        <w:numPr>
          <w:ilvl w:val="12"/>
          <w:numId w:val="0"/>
        </w:numPr>
        <w:tabs>
          <w:tab w:val="left" w:pos="7815"/>
        </w:tabs>
        <w:spacing w:line="276" w:lineRule="auto"/>
        <w:jc w:val="center"/>
        <w:rPr>
          <w:rFonts w:cs="Arial"/>
          <w:sz w:val="24"/>
          <w:szCs w:val="24"/>
        </w:rPr>
      </w:pPr>
    </w:p>
    <w:p w14:paraId="3F894C2E" w14:textId="77777777" w:rsidR="00FA456A" w:rsidRPr="00053F2C" w:rsidRDefault="00FA456A" w:rsidP="00053F2C">
      <w:pPr>
        <w:numPr>
          <w:ilvl w:val="12"/>
          <w:numId w:val="0"/>
        </w:numPr>
        <w:tabs>
          <w:tab w:val="left" w:pos="7815"/>
        </w:tabs>
        <w:spacing w:line="276" w:lineRule="auto"/>
        <w:jc w:val="center"/>
        <w:rPr>
          <w:rFonts w:cs="Arial"/>
          <w:sz w:val="24"/>
          <w:szCs w:val="24"/>
        </w:rPr>
      </w:pPr>
    </w:p>
    <w:p w14:paraId="113C4E7D" w14:textId="77777777" w:rsidR="00C92FB9" w:rsidRDefault="00C55899" w:rsidP="00053F2C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FIRMAS</w:t>
      </w:r>
    </w:p>
    <w:p w14:paraId="519BD9B7" w14:textId="77777777" w:rsidR="00C55899" w:rsidRDefault="00C55899" w:rsidP="00053F2C">
      <w:pPr>
        <w:spacing w:line="276" w:lineRule="auto"/>
        <w:jc w:val="both"/>
        <w:rPr>
          <w:rFonts w:cs="Arial"/>
          <w:sz w:val="24"/>
          <w:szCs w:val="24"/>
        </w:rPr>
      </w:pPr>
    </w:p>
    <w:p w14:paraId="62FC262F" w14:textId="77777777" w:rsidR="00C55899" w:rsidRDefault="00C55899" w:rsidP="00053F2C">
      <w:pPr>
        <w:spacing w:line="276" w:lineRule="auto"/>
        <w:jc w:val="both"/>
        <w:rPr>
          <w:rFonts w:cs="Arial"/>
          <w:sz w:val="24"/>
          <w:szCs w:val="24"/>
        </w:rPr>
      </w:pPr>
    </w:p>
    <w:p w14:paraId="7E51B7B5" w14:textId="77777777" w:rsidR="00C55899" w:rsidRDefault="00C55899" w:rsidP="00053F2C">
      <w:pPr>
        <w:spacing w:line="276" w:lineRule="auto"/>
        <w:jc w:val="both"/>
        <w:rPr>
          <w:rFonts w:cs="Arial"/>
          <w:sz w:val="24"/>
          <w:szCs w:val="24"/>
        </w:rPr>
      </w:pPr>
    </w:p>
    <w:p w14:paraId="20018468" w14:textId="77777777" w:rsidR="00C55899" w:rsidRPr="00B45989" w:rsidRDefault="00C55899" w:rsidP="00053F2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B45989">
        <w:rPr>
          <w:rFonts w:cs="Arial"/>
          <w:b/>
          <w:sz w:val="24"/>
          <w:szCs w:val="24"/>
        </w:rPr>
        <w:t>________________________</w:t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  <w:t>______________________________-</w:t>
      </w:r>
    </w:p>
    <w:p w14:paraId="754141C0" w14:textId="77777777" w:rsidR="00C55899" w:rsidRPr="00B45989" w:rsidRDefault="00C55899" w:rsidP="00053F2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B45989">
        <w:rPr>
          <w:rFonts w:cs="Arial"/>
          <w:b/>
          <w:sz w:val="24"/>
          <w:szCs w:val="24"/>
        </w:rPr>
        <w:t>REPRESENTANTE LEGAL</w:t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  <w:t>PROFESIONAL SST</w:t>
      </w:r>
    </w:p>
    <w:p w14:paraId="638456E3" w14:textId="551DC2CE" w:rsidR="00C55899" w:rsidRPr="00B45989" w:rsidRDefault="00C55899" w:rsidP="00053F2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</w:r>
      <w:r w:rsidRPr="00B45989">
        <w:rPr>
          <w:rFonts w:cs="Arial"/>
          <w:b/>
          <w:sz w:val="24"/>
          <w:szCs w:val="24"/>
        </w:rPr>
        <w:tab/>
        <w:t>LICENCIA</w:t>
      </w:r>
      <w:r w:rsidR="00A94C69">
        <w:rPr>
          <w:rFonts w:cs="Arial"/>
          <w:b/>
          <w:sz w:val="24"/>
          <w:szCs w:val="24"/>
        </w:rPr>
        <w:t xml:space="preserve"> </w:t>
      </w:r>
      <w:r w:rsidR="00F15B44">
        <w:rPr>
          <w:rFonts w:cs="Arial"/>
          <w:b/>
          <w:sz w:val="24"/>
          <w:szCs w:val="24"/>
        </w:rPr>
        <w:t>07398 DTSC 2018</w:t>
      </w:r>
    </w:p>
    <w:sectPr w:rsidR="00C55899" w:rsidRPr="00B45989" w:rsidSect="009561FA">
      <w:footerReference w:type="default" r:id="rId12"/>
      <w:headerReference w:type="first" r:id="rId13"/>
      <w:pgSz w:w="12242" w:h="15842" w:code="1"/>
      <w:pgMar w:top="1418" w:right="1418" w:bottom="1418" w:left="1418" w:header="39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25434" w14:textId="77777777" w:rsidR="007F6811" w:rsidRDefault="007F6811">
      <w:r>
        <w:separator/>
      </w:r>
    </w:p>
  </w:endnote>
  <w:endnote w:type="continuationSeparator" w:id="0">
    <w:p w14:paraId="104E7C85" w14:textId="77777777" w:rsidR="007F6811" w:rsidRDefault="007F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8DB5" w14:textId="77777777" w:rsidR="00533229" w:rsidRDefault="00533229" w:rsidP="00C464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A61D9D" w14:textId="77777777" w:rsidR="00533229" w:rsidRDefault="00533229" w:rsidP="00C464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71F2" w14:textId="77777777" w:rsidR="00533229" w:rsidRDefault="00533229" w:rsidP="00D72678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5515" w14:textId="77777777" w:rsidR="00533229" w:rsidRDefault="00533229" w:rsidP="007B4743">
    <w:pPr>
      <w:spacing w:line="340" w:lineRule="exact"/>
      <w:ind w:left="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0E375" w14:textId="77777777" w:rsidR="007F6811" w:rsidRDefault="007F6811">
      <w:r>
        <w:separator/>
      </w:r>
    </w:p>
  </w:footnote>
  <w:footnote w:type="continuationSeparator" w:id="0">
    <w:p w14:paraId="71A017D1" w14:textId="77777777" w:rsidR="007F6811" w:rsidRDefault="007F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9780" w14:textId="77777777" w:rsidR="00F94E74" w:rsidRDefault="00F94E74"/>
  <w:p w14:paraId="16489306" w14:textId="77777777" w:rsidR="00533229" w:rsidRPr="00E46613" w:rsidRDefault="00533229" w:rsidP="00E466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7"/>
      <w:gridCol w:w="2268"/>
      <w:gridCol w:w="567"/>
      <w:gridCol w:w="850"/>
      <w:gridCol w:w="2410"/>
      <w:gridCol w:w="1392"/>
      <w:gridCol w:w="779"/>
      <w:gridCol w:w="780"/>
    </w:tblGrid>
    <w:tr w:rsidR="00533229" w:rsidRPr="004B66DA" w14:paraId="1321571E" w14:textId="77777777" w:rsidTr="00F5667F">
      <w:trPr>
        <w:trHeight w:val="391"/>
        <w:jc w:val="center"/>
      </w:trPr>
      <w:tc>
        <w:tcPr>
          <w:tcW w:w="4112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2A635E3" w14:textId="77777777" w:rsidR="00533229" w:rsidRPr="00225585" w:rsidRDefault="00533229" w:rsidP="00E46613">
          <w:bookmarkStart w:id="24" w:name="OLE_LINK1"/>
          <w:bookmarkStart w:id="25" w:name="OLE_LINK2"/>
          <w:r w:rsidRPr="008C3EA2"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1D1EF171" wp14:editId="47213B5D">
                <wp:simplePos x="0" y="0"/>
                <wp:positionH relativeFrom="column">
                  <wp:posOffset>-262890</wp:posOffset>
                </wp:positionH>
                <wp:positionV relativeFrom="paragraph">
                  <wp:posOffset>-121920</wp:posOffset>
                </wp:positionV>
                <wp:extent cx="2621915" cy="1152525"/>
                <wp:effectExtent l="0" t="0" r="0" b="9525"/>
                <wp:wrapThrough wrapText="bothSides">
                  <wp:wrapPolygon edited="0">
                    <wp:start x="9573" y="0"/>
                    <wp:lineTo x="8161" y="1428"/>
                    <wp:lineTo x="6278" y="4641"/>
                    <wp:lineTo x="5650" y="11425"/>
                    <wp:lineTo x="471" y="11425"/>
                    <wp:lineTo x="314" y="17137"/>
                    <wp:lineTo x="1412" y="17137"/>
                    <wp:lineTo x="5650" y="21421"/>
                    <wp:lineTo x="6591" y="21421"/>
                    <wp:lineTo x="7533" y="21421"/>
                    <wp:lineTo x="16165" y="21421"/>
                    <wp:lineTo x="20559" y="19993"/>
                    <wp:lineTo x="20402" y="17137"/>
                    <wp:lineTo x="21344" y="16780"/>
                    <wp:lineTo x="21030" y="11425"/>
                    <wp:lineTo x="16165" y="11425"/>
                    <wp:lineTo x="16165" y="8212"/>
                    <wp:lineTo x="15851" y="4641"/>
                    <wp:lineTo x="13654" y="714"/>
                    <wp:lineTo x="12398" y="0"/>
                    <wp:lineTo x="9573" y="0"/>
                  </wp:wrapPolygon>
                </wp:wrapThrough>
                <wp:docPr id="13" name="Imagen 13" descr="D:\Logo Transandina de San Agustí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Logo Transandina de San Agustí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191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1" w:type="dxa"/>
          <w:gridSpan w:val="5"/>
          <w:tcBorders>
            <w:left w:val="single" w:sz="4" w:space="0" w:color="auto"/>
          </w:tcBorders>
          <w:shd w:val="clear" w:color="auto" w:fill="auto"/>
          <w:vAlign w:val="center"/>
        </w:tcPr>
        <w:p w14:paraId="4D6E14D0" w14:textId="77777777" w:rsidR="00533229" w:rsidRPr="00FF5F22" w:rsidRDefault="00533229" w:rsidP="00E46613">
          <w:pPr>
            <w:pStyle w:val="Encabezado"/>
            <w:jc w:val="center"/>
            <w:rPr>
              <w:rFonts w:cs="Arial"/>
              <w:b/>
              <w:u w:val="single"/>
            </w:rPr>
          </w:pPr>
          <w:r>
            <w:rPr>
              <w:rFonts w:cs="Arial"/>
            </w:rPr>
            <w:t>Sistema de Gestión de la Seguridad &amp; Salud en el Trabajo</w:t>
          </w:r>
        </w:p>
      </w:tc>
    </w:tr>
    <w:tr w:rsidR="00533229" w:rsidRPr="004B66DA" w14:paraId="6863ACD0" w14:textId="77777777" w:rsidTr="00F5667F">
      <w:tblPrEx>
        <w:tblCellMar>
          <w:left w:w="108" w:type="dxa"/>
          <w:right w:w="108" w:type="dxa"/>
        </w:tblCellMar>
      </w:tblPrEx>
      <w:trPr>
        <w:trHeight w:val="1010"/>
        <w:jc w:val="center"/>
      </w:trPr>
      <w:tc>
        <w:tcPr>
          <w:tcW w:w="4112" w:type="dxa"/>
          <w:gridSpan w:val="3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117CE6D" w14:textId="77777777" w:rsidR="00533229" w:rsidRPr="00FF5F22" w:rsidRDefault="00533229" w:rsidP="00E4661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4652" w:type="dxa"/>
          <w:gridSpan w:val="3"/>
          <w:tcBorders>
            <w:left w:val="single" w:sz="4" w:space="0" w:color="auto"/>
            <w:right w:val="nil"/>
          </w:tcBorders>
          <w:shd w:val="clear" w:color="auto" w:fill="auto"/>
          <w:vAlign w:val="center"/>
        </w:tcPr>
        <w:p w14:paraId="0956EBBD" w14:textId="77777777" w:rsidR="00533229" w:rsidRPr="00FF5F22" w:rsidRDefault="00533229" w:rsidP="00E46613">
          <w:pPr>
            <w:pStyle w:val="Encabezado"/>
            <w:rPr>
              <w:rFonts w:cs="Arial"/>
              <w:sz w:val="26"/>
              <w:szCs w:val="26"/>
            </w:rPr>
          </w:pPr>
          <w:r w:rsidRPr="00FF5F22">
            <w:rPr>
              <w:rFonts w:cs="Arial"/>
              <w:sz w:val="26"/>
              <w:szCs w:val="26"/>
            </w:rPr>
            <w:t xml:space="preserve">NIVEL </w:t>
          </w:r>
          <w:r>
            <w:rPr>
              <w:rFonts w:cs="Arial"/>
              <w:sz w:val="26"/>
              <w:szCs w:val="26"/>
            </w:rPr>
            <w:t>3</w:t>
          </w:r>
          <w:r w:rsidRPr="00FF5F22">
            <w:rPr>
              <w:rFonts w:cs="Arial"/>
              <w:sz w:val="26"/>
              <w:szCs w:val="26"/>
            </w:rPr>
            <w:t xml:space="preserve">: </w:t>
          </w:r>
          <w:r>
            <w:rPr>
              <w:rFonts w:cs="Arial"/>
              <w:sz w:val="26"/>
              <w:szCs w:val="26"/>
            </w:rPr>
            <w:t xml:space="preserve">PLANES </w:t>
          </w:r>
          <w:r w:rsidRPr="00FF5F22">
            <w:rPr>
              <w:rFonts w:cs="Arial"/>
              <w:sz w:val="26"/>
              <w:szCs w:val="26"/>
            </w:rPr>
            <w:t>N°:</w:t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14:paraId="669E77B8" w14:textId="77777777" w:rsidR="00533229" w:rsidRPr="005C4F92" w:rsidRDefault="00533229" w:rsidP="00E46613">
          <w:pPr>
            <w:pStyle w:val="Encabezado"/>
            <w:ind w:left="-108" w:right="-105"/>
            <w:rPr>
              <w:rFonts w:cs="Arial"/>
            </w:rPr>
          </w:pPr>
          <w:r>
            <w:rPr>
              <w:rFonts w:cs="Arial"/>
            </w:rPr>
            <w:t>PLA-SST-001</w:t>
          </w:r>
        </w:p>
      </w:tc>
    </w:tr>
    <w:tr w:rsidR="00533229" w:rsidRPr="004B66DA" w14:paraId="74C1316C" w14:textId="77777777" w:rsidTr="00F5667F">
      <w:tblPrEx>
        <w:tblCellMar>
          <w:left w:w="108" w:type="dxa"/>
          <w:right w:w="108" w:type="dxa"/>
        </w:tblCellMar>
      </w:tblPrEx>
      <w:trPr>
        <w:trHeight w:val="425"/>
        <w:jc w:val="center"/>
      </w:trPr>
      <w:tc>
        <w:tcPr>
          <w:tcW w:w="7372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2E99D59" w14:textId="77777777" w:rsidR="00533229" w:rsidRPr="00FF5F22" w:rsidRDefault="00533229" w:rsidP="00E46613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5680" behindDoc="0" locked="0" layoutInCell="1" allowOverlap="1" wp14:anchorId="60EF4B48" wp14:editId="5727E398">
                <wp:simplePos x="0" y="0"/>
                <wp:positionH relativeFrom="column">
                  <wp:posOffset>4390390</wp:posOffset>
                </wp:positionH>
                <wp:positionV relativeFrom="paragraph">
                  <wp:posOffset>23495</wp:posOffset>
                </wp:positionV>
                <wp:extent cx="628650" cy="219075"/>
                <wp:effectExtent l="0" t="0" r="0" b="0"/>
                <wp:wrapNone/>
                <wp:docPr id="4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92" w:type="dxa"/>
          <w:tcBorders>
            <w:left w:val="nil"/>
            <w:right w:val="nil"/>
          </w:tcBorders>
          <w:shd w:val="clear" w:color="auto" w:fill="auto"/>
          <w:vAlign w:val="center"/>
        </w:tcPr>
        <w:p w14:paraId="67464DD9" w14:textId="77777777" w:rsidR="00533229" w:rsidRPr="00FF5F22" w:rsidRDefault="00533229" w:rsidP="00E46613">
          <w:pPr>
            <w:pStyle w:val="Encabezado"/>
            <w:rPr>
              <w:rFonts w:cs="Arial"/>
              <w:b/>
            </w:rPr>
          </w:pPr>
          <w:r>
            <w:rPr>
              <w:rFonts w:cs="Arial"/>
              <w:b/>
            </w:rPr>
            <w:t>SG-SST</w:t>
          </w:r>
        </w:p>
      </w:tc>
      <w:tc>
        <w:tcPr>
          <w:tcW w:w="779" w:type="dxa"/>
          <w:tcBorders>
            <w:left w:val="nil"/>
            <w:right w:val="nil"/>
          </w:tcBorders>
          <w:shd w:val="clear" w:color="auto" w:fill="auto"/>
          <w:vAlign w:val="center"/>
        </w:tcPr>
        <w:p w14:paraId="0F257AF7" w14:textId="77777777" w:rsidR="00533229" w:rsidRPr="00FF5F22" w:rsidRDefault="00533229" w:rsidP="00E46613">
          <w:pPr>
            <w:pStyle w:val="Encabezado"/>
            <w:jc w:val="right"/>
            <w:rPr>
              <w:rFonts w:cs="Arial"/>
              <w:b/>
            </w:rPr>
          </w:pPr>
        </w:p>
      </w:tc>
      <w:tc>
        <w:tcPr>
          <w:tcW w:w="780" w:type="dxa"/>
          <w:tcBorders>
            <w:left w:val="nil"/>
          </w:tcBorders>
          <w:shd w:val="clear" w:color="auto" w:fill="auto"/>
          <w:vAlign w:val="center"/>
        </w:tcPr>
        <w:p w14:paraId="2BEB163F" w14:textId="77777777" w:rsidR="00533229" w:rsidRPr="00FF5F22" w:rsidRDefault="00533229" w:rsidP="00E46613">
          <w:pPr>
            <w:pStyle w:val="Encabezado"/>
            <w:rPr>
              <w:rFonts w:cs="Arial"/>
              <w:b/>
            </w:rPr>
          </w:pPr>
        </w:p>
      </w:tc>
    </w:tr>
    <w:tr w:rsidR="00533229" w:rsidRPr="004B66DA" w14:paraId="7B844AAE" w14:textId="77777777" w:rsidTr="00F5667F">
      <w:tblPrEx>
        <w:tblCellMar>
          <w:left w:w="108" w:type="dxa"/>
          <w:right w:w="108" w:type="dxa"/>
        </w:tblCellMar>
      </w:tblPrEx>
      <w:trPr>
        <w:trHeight w:val="295"/>
        <w:jc w:val="center"/>
      </w:trPr>
      <w:tc>
        <w:tcPr>
          <w:tcW w:w="7372" w:type="dxa"/>
          <w:gridSpan w:val="5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3291E177" w14:textId="77777777" w:rsidR="00533229" w:rsidRPr="004B66DA" w:rsidRDefault="00533229" w:rsidP="00E46613">
          <w:pPr>
            <w:widowControl w:val="0"/>
            <w:autoSpaceDE w:val="0"/>
            <w:autoSpaceDN w:val="0"/>
            <w:adjustRightInd w:val="0"/>
            <w:spacing w:before="29"/>
            <w:ind w:right="-20"/>
            <w:jc w:val="center"/>
            <w:rPr>
              <w:rFonts w:cs="Arial"/>
              <w:b/>
            </w:rPr>
          </w:pPr>
          <w:r w:rsidRPr="00E46613">
            <w:rPr>
              <w:rFonts w:cs="Arial"/>
              <w:b/>
            </w:rPr>
            <w:t>PLAN DE PREPARACIÓN, PREVENCIÓN Y RESPUESTA ANTE EMERGENCIAS</w:t>
          </w:r>
        </w:p>
      </w:tc>
      <w:tc>
        <w:tcPr>
          <w:tcW w:w="1392" w:type="dxa"/>
          <w:tcBorders>
            <w:right w:val="nil"/>
          </w:tcBorders>
          <w:shd w:val="clear" w:color="auto" w:fill="auto"/>
          <w:vAlign w:val="center"/>
        </w:tcPr>
        <w:p w14:paraId="218354FE" w14:textId="77777777" w:rsidR="00533229" w:rsidRPr="00FF5F22" w:rsidRDefault="00533229" w:rsidP="00E46613">
          <w:pPr>
            <w:pStyle w:val="Encabezado"/>
            <w:jc w:val="right"/>
            <w:rPr>
              <w:rFonts w:cs="Arial"/>
              <w:sz w:val="16"/>
              <w:szCs w:val="16"/>
            </w:rPr>
          </w:pPr>
          <w:r w:rsidRPr="004B66DA">
            <w:rPr>
              <w:rFonts w:cs="Arial"/>
              <w:sz w:val="16"/>
              <w:szCs w:val="16"/>
            </w:rPr>
            <w:t>Fecha</w:t>
          </w:r>
          <w:r w:rsidRPr="00FF5F22">
            <w:rPr>
              <w:rFonts w:cs="Arial"/>
              <w:sz w:val="16"/>
              <w:szCs w:val="16"/>
            </w:rPr>
            <w:t>:</w:t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14:paraId="4660680B" w14:textId="77777777" w:rsidR="00533229" w:rsidRPr="00FF5F22" w:rsidRDefault="00533229" w:rsidP="00E46613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Marzo 21/2016</w:t>
          </w:r>
        </w:p>
      </w:tc>
    </w:tr>
    <w:tr w:rsidR="00533229" w:rsidRPr="004B66DA" w14:paraId="21DA066F" w14:textId="77777777" w:rsidTr="00F5667F">
      <w:tblPrEx>
        <w:tblCellMar>
          <w:left w:w="108" w:type="dxa"/>
          <w:right w:w="108" w:type="dxa"/>
        </w:tblCellMar>
      </w:tblPrEx>
      <w:trPr>
        <w:trHeight w:val="295"/>
        <w:jc w:val="center"/>
      </w:trPr>
      <w:tc>
        <w:tcPr>
          <w:tcW w:w="7372" w:type="dxa"/>
          <w:gridSpan w:val="5"/>
          <w:vMerge/>
          <w:shd w:val="clear" w:color="auto" w:fill="auto"/>
          <w:vAlign w:val="center"/>
        </w:tcPr>
        <w:p w14:paraId="1D31E981" w14:textId="77777777" w:rsidR="00533229" w:rsidRPr="00FF5F22" w:rsidRDefault="00533229" w:rsidP="00E4661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1392" w:type="dxa"/>
          <w:tcBorders>
            <w:right w:val="nil"/>
          </w:tcBorders>
          <w:shd w:val="clear" w:color="auto" w:fill="auto"/>
          <w:vAlign w:val="center"/>
        </w:tcPr>
        <w:p w14:paraId="1ED7A9BF" w14:textId="77777777" w:rsidR="00533229" w:rsidRPr="00FF5F22" w:rsidRDefault="00533229" w:rsidP="00E46613">
          <w:pPr>
            <w:pStyle w:val="Encabezado"/>
            <w:jc w:val="right"/>
            <w:rPr>
              <w:rFonts w:cs="Arial"/>
              <w:sz w:val="16"/>
              <w:szCs w:val="16"/>
            </w:rPr>
          </w:pPr>
          <w:r w:rsidRPr="00FF5F22">
            <w:rPr>
              <w:rFonts w:cs="Arial"/>
              <w:sz w:val="16"/>
              <w:szCs w:val="16"/>
            </w:rPr>
            <w:t>Versión:</w:t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14:paraId="5297BA7C" w14:textId="77777777" w:rsidR="00533229" w:rsidRPr="00FF5F22" w:rsidRDefault="00533229" w:rsidP="00E46613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FF5F22">
            <w:rPr>
              <w:rFonts w:cs="Arial"/>
              <w:sz w:val="18"/>
              <w:szCs w:val="18"/>
            </w:rPr>
            <w:t>1</w:t>
          </w:r>
        </w:p>
      </w:tc>
    </w:tr>
    <w:tr w:rsidR="00533229" w:rsidRPr="004B66DA" w14:paraId="66204969" w14:textId="77777777" w:rsidTr="00F5667F">
      <w:tblPrEx>
        <w:tblCellMar>
          <w:left w:w="108" w:type="dxa"/>
          <w:right w:w="108" w:type="dxa"/>
        </w:tblCellMar>
      </w:tblPrEx>
      <w:trPr>
        <w:trHeight w:val="295"/>
        <w:jc w:val="center"/>
      </w:trPr>
      <w:tc>
        <w:tcPr>
          <w:tcW w:w="1277" w:type="dxa"/>
          <w:tcBorders>
            <w:right w:val="nil"/>
          </w:tcBorders>
          <w:shd w:val="clear" w:color="auto" w:fill="auto"/>
          <w:vAlign w:val="center"/>
        </w:tcPr>
        <w:p w14:paraId="44358C91" w14:textId="77777777" w:rsidR="00533229" w:rsidRPr="00FF5F22" w:rsidRDefault="00533229" w:rsidP="00E46613">
          <w:pPr>
            <w:pStyle w:val="Encabezado"/>
            <w:rPr>
              <w:rFonts w:cs="Arial"/>
            </w:rPr>
          </w:pPr>
          <w:r w:rsidRPr="00FF5F22">
            <w:rPr>
              <w:rFonts w:cs="Arial"/>
              <w:sz w:val="16"/>
              <w:szCs w:val="16"/>
            </w:rPr>
            <w:t xml:space="preserve">Aprobado por: </w:t>
          </w:r>
        </w:p>
      </w:tc>
      <w:tc>
        <w:tcPr>
          <w:tcW w:w="2268" w:type="dxa"/>
          <w:tcBorders>
            <w:left w:val="nil"/>
          </w:tcBorders>
          <w:shd w:val="clear" w:color="auto" w:fill="auto"/>
          <w:vAlign w:val="center"/>
        </w:tcPr>
        <w:p w14:paraId="555E7203" w14:textId="77777777" w:rsidR="00533229" w:rsidRPr="00FF5F22" w:rsidRDefault="00533229" w:rsidP="00E46613">
          <w:pPr>
            <w:pStyle w:val="Encabezado"/>
            <w:rPr>
              <w:rFonts w:cs="Arial"/>
            </w:rPr>
          </w:pPr>
          <w:r>
            <w:rPr>
              <w:rFonts w:cs="Arial"/>
            </w:rPr>
            <w:t>Asesor SST</w:t>
          </w:r>
        </w:p>
      </w:tc>
      <w:tc>
        <w:tcPr>
          <w:tcW w:w="1417" w:type="dxa"/>
          <w:gridSpan w:val="2"/>
          <w:tcBorders>
            <w:right w:val="nil"/>
          </w:tcBorders>
          <w:shd w:val="clear" w:color="auto" w:fill="auto"/>
          <w:vAlign w:val="center"/>
        </w:tcPr>
        <w:p w14:paraId="2348C70A" w14:textId="77777777" w:rsidR="00533229" w:rsidRPr="00FF5F22" w:rsidRDefault="00533229" w:rsidP="00E46613">
          <w:pPr>
            <w:pStyle w:val="Encabezado"/>
            <w:rPr>
              <w:rFonts w:cs="Arial"/>
              <w:sz w:val="16"/>
              <w:szCs w:val="16"/>
            </w:rPr>
          </w:pPr>
          <w:r w:rsidRPr="00FF5F22">
            <w:rPr>
              <w:rFonts w:cs="Arial"/>
              <w:sz w:val="16"/>
              <w:szCs w:val="16"/>
            </w:rPr>
            <w:t>Autorizado por:</w:t>
          </w:r>
        </w:p>
      </w:tc>
      <w:tc>
        <w:tcPr>
          <w:tcW w:w="2410" w:type="dxa"/>
          <w:tcBorders>
            <w:left w:val="nil"/>
          </w:tcBorders>
          <w:shd w:val="clear" w:color="auto" w:fill="auto"/>
          <w:vAlign w:val="center"/>
        </w:tcPr>
        <w:p w14:paraId="3A089E54" w14:textId="77777777" w:rsidR="00533229" w:rsidRPr="00FF5F22" w:rsidRDefault="00533229" w:rsidP="00E46613">
          <w:pPr>
            <w:pStyle w:val="Encabezado"/>
            <w:rPr>
              <w:rFonts w:cs="Arial"/>
            </w:rPr>
          </w:pPr>
          <w:r w:rsidRPr="00FF5F22">
            <w:rPr>
              <w:rFonts w:cs="Arial"/>
            </w:rPr>
            <w:t>Gerente General</w:t>
          </w:r>
        </w:p>
      </w:tc>
      <w:tc>
        <w:tcPr>
          <w:tcW w:w="1392" w:type="dxa"/>
          <w:tcBorders>
            <w:right w:val="nil"/>
          </w:tcBorders>
          <w:shd w:val="clear" w:color="auto" w:fill="auto"/>
          <w:vAlign w:val="center"/>
        </w:tcPr>
        <w:p w14:paraId="77AED23B" w14:textId="77777777" w:rsidR="00533229" w:rsidRPr="00FF5F22" w:rsidRDefault="00533229" w:rsidP="00E46613">
          <w:pPr>
            <w:pStyle w:val="Encabezado"/>
            <w:ind w:right="-250"/>
            <w:jc w:val="center"/>
            <w:rPr>
              <w:rFonts w:cs="Arial"/>
              <w:sz w:val="16"/>
              <w:szCs w:val="16"/>
            </w:rPr>
          </w:pPr>
          <w:r w:rsidRPr="00022DB8">
            <w:rPr>
              <w:rFonts w:cs="Arial"/>
              <w:sz w:val="16"/>
              <w:szCs w:val="16"/>
              <w:lang w:val="es-ES"/>
            </w:rPr>
            <w:t xml:space="preserve">Página </w:t>
          </w:r>
          <w:r w:rsidRPr="00022DB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22DB8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22DB8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</w:rPr>
            <w:t>13</w:t>
          </w:r>
          <w:r w:rsidRPr="00022DB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22DB8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022DB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22DB8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22DB8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</w:rPr>
            <w:t>23</w:t>
          </w:r>
          <w:r w:rsidRPr="00022DB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14:paraId="08C419D9" w14:textId="77777777" w:rsidR="00533229" w:rsidRPr="00FF5F22" w:rsidRDefault="00533229" w:rsidP="00E46613">
          <w:pPr>
            <w:pStyle w:val="Encabezado"/>
            <w:rPr>
              <w:rFonts w:cs="Arial"/>
              <w:sz w:val="18"/>
              <w:szCs w:val="18"/>
            </w:rPr>
          </w:pPr>
        </w:p>
      </w:tc>
    </w:tr>
    <w:bookmarkEnd w:id="24"/>
    <w:bookmarkEnd w:id="25"/>
  </w:tbl>
  <w:p w14:paraId="7FAD2818" w14:textId="77777777" w:rsidR="00533229" w:rsidRDefault="005332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2396" w14:textId="77777777" w:rsidR="00533229" w:rsidRDefault="005332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0ED"/>
    <w:multiLevelType w:val="hybridMultilevel"/>
    <w:tmpl w:val="64D476E0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43401"/>
    <w:multiLevelType w:val="multilevel"/>
    <w:tmpl w:val="00000039"/>
    <w:lvl w:ilvl="0"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BB979AF"/>
    <w:multiLevelType w:val="hybridMultilevel"/>
    <w:tmpl w:val="1F0A3A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3639B"/>
    <w:multiLevelType w:val="hybridMultilevel"/>
    <w:tmpl w:val="E5688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6EA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022560"/>
    <w:multiLevelType w:val="multilevel"/>
    <w:tmpl w:val="0000000D"/>
    <w:lvl w:ilvl="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8269A9"/>
    <w:multiLevelType w:val="hybridMultilevel"/>
    <w:tmpl w:val="BFD8607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138C5"/>
    <w:multiLevelType w:val="hybridMultilevel"/>
    <w:tmpl w:val="BAF28226"/>
    <w:lvl w:ilvl="0" w:tplc="70C6C360">
      <w:start w:val="6"/>
      <w:numFmt w:val="bullet"/>
      <w:lvlText w:val="-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8" w15:restartNumberingAfterBreak="0">
    <w:nsid w:val="21D3410F"/>
    <w:multiLevelType w:val="hybridMultilevel"/>
    <w:tmpl w:val="520E54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A1D8D"/>
    <w:multiLevelType w:val="hybridMultilevel"/>
    <w:tmpl w:val="A6F0E5E8"/>
    <w:lvl w:ilvl="0" w:tplc="FFFFFFFF"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1A2E"/>
    <w:multiLevelType w:val="multilevel"/>
    <w:tmpl w:val="00000006"/>
    <w:lvl w:ilvl="0"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F812AF7"/>
    <w:multiLevelType w:val="hybridMultilevel"/>
    <w:tmpl w:val="E0DE2012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06E9"/>
    <w:multiLevelType w:val="multilevel"/>
    <w:tmpl w:val="89B677C4"/>
    <w:lvl w:ilvl="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BF2A91"/>
    <w:multiLevelType w:val="hybridMultilevel"/>
    <w:tmpl w:val="858CCA7C"/>
    <w:lvl w:ilvl="0" w:tplc="24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474D210D"/>
    <w:multiLevelType w:val="multilevel"/>
    <w:tmpl w:val="0000003F"/>
    <w:lvl w:ilvl="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206" w:hanging="283"/>
      </w:pPr>
    </w:lvl>
    <w:lvl w:ilvl="2">
      <w:start w:val="1"/>
      <w:numFmt w:val="decimal"/>
      <w:suff w:val="nothing"/>
      <w:lvlText w:val="%3."/>
      <w:lvlJc w:val="left"/>
      <w:pPr>
        <w:ind w:left="489" w:hanging="283"/>
      </w:pPr>
    </w:lvl>
    <w:lvl w:ilvl="3">
      <w:start w:val="1"/>
      <w:numFmt w:val="decimal"/>
      <w:suff w:val="nothing"/>
      <w:lvlText w:val="%4."/>
      <w:lvlJc w:val="left"/>
      <w:pPr>
        <w:ind w:left="772" w:hanging="283"/>
      </w:pPr>
    </w:lvl>
    <w:lvl w:ilvl="4">
      <w:start w:val="1"/>
      <w:numFmt w:val="decimal"/>
      <w:suff w:val="nothing"/>
      <w:lvlText w:val="%5."/>
      <w:lvlJc w:val="left"/>
      <w:pPr>
        <w:ind w:left="1055" w:hanging="283"/>
      </w:pPr>
    </w:lvl>
    <w:lvl w:ilvl="5">
      <w:start w:val="1"/>
      <w:numFmt w:val="decimal"/>
      <w:suff w:val="nothing"/>
      <w:lvlText w:val="%6."/>
      <w:lvlJc w:val="left"/>
      <w:pPr>
        <w:ind w:left="1338" w:hanging="283"/>
      </w:pPr>
    </w:lvl>
    <w:lvl w:ilvl="6">
      <w:start w:val="1"/>
      <w:numFmt w:val="decimal"/>
      <w:suff w:val="nothing"/>
      <w:lvlText w:val="%7."/>
      <w:lvlJc w:val="left"/>
      <w:pPr>
        <w:ind w:left="1621" w:hanging="283"/>
      </w:pPr>
    </w:lvl>
    <w:lvl w:ilvl="7">
      <w:start w:val="1"/>
      <w:numFmt w:val="decimal"/>
      <w:suff w:val="nothing"/>
      <w:lvlText w:val="%8."/>
      <w:lvlJc w:val="left"/>
      <w:pPr>
        <w:ind w:left="1904" w:hanging="283"/>
      </w:pPr>
    </w:lvl>
    <w:lvl w:ilvl="8">
      <w:start w:val="1"/>
      <w:numFmt w:val="decimal"/>
      <w:suff w:val="nothing"/>
      <w:lvlText w:val="%9."/>
      <w:lvlJc w:val="left"/>
      <w:pPr>
        <w:ind w:left="2187" w:hanging="283"/>
      </w:pPr>
    </w:lvl>
  </w:abstractNum>
  <w:abstractNum w:abstractNumId="15" w15:restartNumberingAfterBreak="0">
    <w:nsid w:val="523C1856"/>
    <w:multiLevelType w:val="hybridMultilevel"/>
    <w:tmpl w:val="B03EC9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36AA1"/>
    <w:multiLevelType w:val="hybridMultilevel"/>
    <w:tmpl w:val="D44E5A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D54967"/>
    <w:multiLevelType w:val="multilevel"/>
    <w:tmpl w:val="00000036"/>
    <w:lvl w:ilvl="0">
      <w:numFmt w:val="bullet"/>
      <w:lvlText w:val=""/>
      <w:legacy w:legacy="1" w:legacySpace="0" w:legacyIndent="283"/>
      <w:lvlJc w:val="left"/>
      <w:pPr>
        <w:ind w:left="333" w:hanging="283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0B665C3"/>
    <w:multiLevelType w:val="hybridMultilevel"/>
    <w:tmpl w:val="5150ED38"/>
    <w:lvl w:ilvl="0" w:tplc="FFFFFFFF"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35CF"/>
    <w:multiLevelType w:val="hybridMultilevel"/>
    <w:tmpl w:val="85604750"/>
    <w:lvl w:ilvl="0" w:tplc="FFFFFFFF"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02338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11503D0"/>
    <w:multiLevelType w:val="hybridMultilevel"/>
    <w:tmpl w:val="E9BA0100"/>
    <w:lvl w:ilvl="0" w:tplc="D304BB9C">
      <w:start w:val="6"/>
      <w:numFmt w:val="bullet"/>
      <w:lvlText w:val="-"/>
      <w:lvlJc w:val="left"/>
      <w:pPr>
        <w:tabs>
          <w:tab w:val="num" w:pos="464"/>
        </w:tabs>
        <w:ind w:left="46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22" w15:restartNumberingAfterBreak="0">
    <w:nsid w:val="7BD14C08"/>
    <w:multiLevelType w:val="hybridMultilevel"/>
    <w:tmpl w:val="4796CD6A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4708150">
    <w:abstractNumId w:val="11"/>
  </w:num>
  <w:num w:numId="2" w16cid:durableId="1670210497">
    <w:abstractNumId w:val="18"/>
  </w:num>
  <w:num w:numId="3" w16cid:durableId="2082830034">
    <w:abstractNumId w:val="9"/>
  </w:num>
  <w:num w:numId="4" w16cid:durableId="1606185874">
    <w:abstractNumId w:val="1"/>
  </w:num>
  <w:num w:numId="5" w16cid:durableId="431753125">
    <w:abstractNumId w:val="19"/>
  </w:num>
  <w:num w:numId="6" w16cid:durableId="967973710">
    <w:abstractNumId w:val="10"/>
  </w:num>
  <w:num w:numId="7" w16cid:durableId="1377465021">
    <w:abstractNumId w:val="5"/>
  </w:num>
  <w:num w:numId="8" w16cid:durableId="1716348760">
    <w:abstractNumId w:val="14"/>
  </w:num>
  <w:num w:numId="9" w16cid:durableId="1171214509">
    <w:abstractNumId w:val="12"/>
  </w:num>
  <w:num w:numId="10" w16cid:durableId="1026370233">
    <w:abstractNumId w:val="17"/>
  </w:num>
  <w:num w:numId="11" w16cid:durableId="995065629">
    <w:abstractNumId w:val="20"/>
  </w:num>
  <w:num w:numId="12" w16cid:durableId="277764198">
    <w:abstractNumId w:val="4"/>
  </w:num>
  <w:num w:numId="13" w16cid:durableId="1218276209">
    <w:abstractNumId w:val="22"/>
  </w:num>
  <w:num w:numId="14" w16cid:durableId="867252502">
    <w:abstractNumId w:val="6"/>
  </w:num>
  <w:num w:numId="15" w16cid:durableId="1817530386">
    <w:abstractNumId w:val="0"/>
  </w:num>
  <w:num w:numId="16" w16cid:durableId="1240942022">
    <w:abstractNumId w:val="3"/>
  </w:num>
  <w:num w:numId="17" w16cid:durableId="351416719">
    <w:abstractNumId w:val="21"/>
  </w:num>
  <w:num w:numId="18" w16cid:durableId="1666124397">
    <w:abstractNumId w:val="15"/>
  </w:num>
  <w:num w:numId="19" w16cid:durableId="394939565">
    <w:abstractNumId w:val="16"/>
  </w:num>
  <w:num w:numId="20" w16cid:durableId="1888102297">
    <w:abstractNumId w:val="8"/>
  </w:num>
  <w:num w:numId="21" w16cid:durableId="57673436">
    <w:abstractNumId w:val="2"/>
  </w:num>
  <w:num w:numId="22" w16cid:durableId="929041387">
    <w:abstractNumId w:val="7"/>
  </w:num>
  <w:num w:numId="23" w16cid:durableId="132215062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9"/>
    <w:rsid w:val="0000691B"/>
    <w:rsid w:val="00047439"/>
    <w:rsid w:val="000478FA"/>
    <w:rsid w:val="00053F2C"/>
    <w:rsid w:val="00076CFD"/>
    <w:rsid w:val="000A35BE"/>
    <w:rsid w:val="000C4661"/>
    <w:rsid w:val="000C512A"/>
    <w:rsid w:val="000D5BD5"/>
    <w:rsid w:val="001036D8"/>
    <w:rsid w:val="00142650"/>
    <w:rsid w:val="00142A73"/>
    <w:rsid w:val="00143DB9"/>
    <w:rsid w:val="00156970"/>
    <w:rsid w:val="00157D52"/>
    <w:rsid w:val="001647C5"/>
    <w:rsid w:val="001836BC"/>
    <w:rsid w:val="00186352"/>
    <w:rsid w:val="001A7D4F"/>
    <w:rsid w:val="001B7051"/>
    <w:rsid w:val="001D23DA"/>
    <w:rsid w:val="001E14E1"/>
    <w:rsid w:val="001F3678"/>
    <w:rsid w:val="002042EB"/>
    <w:rsid w:val="00212817"/>
    <w:rsid w:val="002146DA"/>
    <w:rsid w:val="002257DA"/>
    <w:rsid w:val="00226353"/>
    <w:rsid w:val="002445FE"/>
    <w:rsid w:val="00245D50"/>
    <w:rsid w:val="002507F3"/>
    <w:rsid w:val="0026002B"/>
    <w:rsid w:val="00267558"/>
    <w:rsid w:val="00272FDD"/>
    <w:rsid w:val="0027516E"/>
    <w:rsid w:val="00276180"/>
    <w:rsid w:val="0029649D"/>
    <w:rsid w:val="002A1962"/>
    <w:rsid w:val="002B791E"/>
    <w:rsid w:val="002D00EE"/>
    <w:rsid w:val="002E4C3E"/>
    <w:rsid w:val="002F6E0F"/>
    <w:rsid w:val="00302B0E"/>
    <w:rsid w:val="00341453"/>
    <w:rsid w:val="003457C1"/>
    <w:rsid w:val="00353090"/>
    <w:rsid w:val="003A1DBA"/>
    <w:rsid w:val="003E36A3"/>
    <w:rsid w:val="00400671"/>
    <w:rsid w:val="004224A2"/>
    <w:rsid w:val="004362E0"/>
    <w:rsid w:val="00482ABC"/>
    <w:rsid w:val="004D5070"/>
    <w:rsid w:val="004D5810"/>
    <w:rsid w:val="004E1071"/>
    <w:rsid w:val="004E1769"/>
    <w:rsid w:val="004E2A1F"/>
    <w:rsid w:val="004F7F8C"/>
    <w:rsid w:val="005123BC"/>
    <w:rsid w:val="00517746"/>
    <w:rsid w:val="00533229"/>
    <w:rsid w:val="00536639"/>
    <w:rsid w:val="0055209D"/>
    <w:rsid w:val="00554DAB"/>
    <w:rsid w:val="00576D34"/>
    <w:rsid w:val="00581854"/>
    <w:rsid w:val="005A41E2"/>
    <w:rsid w:val="005B2CAE"/>
    <w:rsid w:val="005B6ADA"/>
    <w:rsid w:val="005D1D06"/>
    <w:rsid w:val="005D59BE"/>
    <w:rsid w:val="005E3646"/>
    <w:rsid w:val="005F532C"/>
    <w:rsid w:val="0060251E"/>
    <w:rsid w:val="00612DBB"/>
    <w:rsid w:val="0063621C"/>
    <w:rsid w:val="00646C7C"/>
    <w:rsid w:val="00653E8F"/>
    <w:rsid w:val="00656CBB"/>
    <w:rsid w:val="006B03E4"/>
    <w:rsid w:val="006B1032"/>
    <w:rsid w:val="006B19CA"/>
    <w:rsid w:val="006B2A18"/>
    <w:rsid w:val="006D104D"/>
    <w:rsid w:val="006D75DC"/>
    <w:rsid w:val="006E1935"/>
    <w:rsid w:val="006E3878"/>
    <w:rsid w:val="0070434D"/>
    <w:rsid w:val="00710B23"/>
    <w:rsid w:val="007372A8"/>
    <w:rsid w:val="00741F99"/>
    <w:rsid w:val="00750695"/>
    <w:rsid w:val="007628FB"/>
    <w:rsid w:val="00771A3A"/>
    <w:rsid w:val="00776BCA"/>
    <w:rsid w:val="00781AAC"/>
    <w:rsid w:val="00781EB2"/>
    <w:rsid w:val="007B36C5"/>
    <w:rsid w:val="007B4743"/>
    <w:rsid w:val="007D05AE"/>
    <w:rsid w:val="007E428C"/>
    <w:rsid w:val="007E530D"/>
    <w:rsid w:val="007F6811"/>
    <w:rsid w:val="00812DB0"/>
    <w:rsid w:val="00814336"/>
    <w:rsid w:val="00814420"/>
    <w:rsid w:val="00822004"/>
    <w:rsid w:val="00843902"/>
    <w:rsid w:val="00855F7D"/>
    <w:rsid w:val="00864B5E"/>
    <w:rsid w:val="00871201"/>
    <w:rsid w:val="00886D77"/>
    <w:rsid w:val="008A649A"/>
    <w:rsid w:val="008D02B2"/>
    <w:rsid w:val="008E5C2F"/>
    <w:rsid w:val="008F77BE"/>
    <w:rsid w:val="00914A2E"/>
    <w:rsid w:val="00932B6E"/>
    <w:rsid w:val="009437C6"/>
    <w:rsid w:val="009561FA"/>
    <w:rsid w:val="009613AD"/>
    <w:rsid w:val="00976C61"/>
    <w:rsid w:val="00990B40"/>
    <w:rsid w:val="009A4077"/>
    <w:rsid w:val="009B3C17"/>
    <w:rsid w:val="009D72BD"/>
    <w:rsid w:val="009E166B"/>
    <w:rsid w:val="009E48A6"/>
    <w:rsid w:val="00A0437C"/>
    <w:rsid w:val="00A05ED2"/>
    <w:rsid w:val="00A06E5F"/>
    <w:rsid w:val="00A35F79"/>
    <w:rsid w:val="00A35FCC"/>
    <w:rsid w:val="00A44409"/>
    <w:rsid w:val="00A50940"/>
    <w:rsid w:val="00A64F99"/>
    <w:rsid w:val="00A877A9"/>
    <w:rsid w:val="00A928BD"/>
    <w:rsid w:val="00A93631"/>
    <w:rsid w:val="00A94C69"/>
    <w:rsid w:val="00AA00DA"/>
    <w:rsid w:val="00AA49F7"/>
    <w:rsid w:val="00AC3193"/>
    <w:rsid w:val="00AC7BED"/>
    <w:rsid w:val="00AE3CC1"/>
    <w:rsid w:val="00AE7676"/>
    <w:rsid w:val="00AF7505"/>
    <w:rsid w:val="00AF7BAC"/>
    <w:rsid w:val="00B11AC2"/>
    <w:rsid w:val="00B302B8"/>
    <w:rsid w:val="00B440B7"/>
    <w:rsid w:val="00B45989"/>
    <w:rsid w:val="00B45E38"/>
    <w:rsid w:val="00B47A73"/>
    <w:rsid w:val="00B52D1C"/>
    <w:rsid w:val="00B64FA2"/>
    <w:rsid w:val="00B70263"/>
    <w:rsid w:val="00BA2123"/>
    <w:rsid w:val="00BC3B37"/>
    <w:rsid w:val="00BD01C1"/>
    <w:rsid w:val="00BD482F"/>
    <w:rsid w:val="00BE413F"/>
    <w:rsid w:val="00BF49E2"/>
    <w:rsid w:val="00C02999"/>
    <w:rsid w:val="00C06BF3"/>
    <w:rsid w:val="00C241FE"/>
    <w:rsid w:val="00C406D0"/>
    <w:rsid w:val="00C4544C"/>
    <w:rsid w:val="00C464EB"/>
    <w:rsid w:val="00C55899"/>
    <w:rsid w:val="00C633D7"/>
    <w:rsid w:val="00C70787"/>
    <w:rsid w:val="00C75ED3"/>
    <w:rsid w:val="00C90579"/>
    <w:rsid w:val="00C92FB9"/>
    <w:rsid w:val="00CA4DDC"/>
    <w:rsid w:val="00CA70E3"/>
    <w:rsid w:val="00CB6E1A"/>
    <w:rsid w:val="00CC7DB2"/>
    <w:rsid w:val="00CD6C39"/>
    <w:rsid w:val="00CE12D6"/>
    <w:rsid w:val="00CF227E"/>
    <w:rsid w:val="00CF58CF"/>
    <w:rsid w:val="00D102E8"/>
    <w:rsid w:val="00D13123"/>
    <w:rsid w:val="00D21FA3"/>
    <w:rsid w:val="00D26E36"/>
    <w:rsid w:val="00D27C67"/>
    <w:rsid w:val="00D31B24"/>
    <w:rsid w:val="00D36103"/>
    <w:rsid w:val="00D55D2D"/>
    <w:rsid w:val="00D615C6"/>
    <w:rsid w:val="00D72678"/>
    <w:rsid w:val="00D75663"/>
    <w:rsid w:val="00D85B6D"/>
    <w:rsid w:val="00D8633D"/>
    <w:rsid w:val="00D90BEB"/>
    <w:rsid w:val="00DA3395"/>
    <w:rsid w:val="00DC4E48"/>
    <w:rsid w:val="00DC78EA"/>
    <w:rsid w:val="00DD23C8"/>
    <w:rsid w:val="00DE44D5"/>
    <w:rsid w:val="00E32965"/>
    <w:rsid w:val="00E33AD8"/>
    <w:rsid w:val="00E40A7F"/>
    <w:rsid w:val="00E40CD4"/>
    <w:rsid w:val="00E46613"/>
    <w:rsid w:val="00E56F74"/>
    <w:rsid w:val="00E61380"/>
    <w:rsid w:val="00E61C82"/>
    <w:rsid w:val="00E64A00"/>
    <w:rsid w:val="00E661C6"/>
    <w:rsid w:val="00E668B1"/>
    <w:rsid w:val="00E721F0"/>
    <w:rsid w:val="00E723C0"/>
    <w:rsid w:val="00E77934"/>
    <w:rsid w:val="00E820E0"/>
    <w:rsid w:val="00E84D75"/>
    <w:rsid w:val="00E97EF5"/>
    <w:rsid w:val="00EA53BF"/>
    <w:rsid w:val="00EB7C31"/>
    <w:rsid w:val="00EC7ED1"/>
    <w:rsid w:val="00F15B44"/>
    <w:rsid w:val="00F37530"/>
    <w:rsid w:val="00F4075B"/>
    <w:rsid w:val="00F407D0"/>
    <w:rsid w:val="00F52201"/>
    <w:rsid w:val="00F5224E"/>
    <w:rsid w:val="00F5667F"/>
    <w:rsid w:val="00F66CE6"/>
    <w:rsid w:val="00F72F8B"/>
    <w:rsid w:val="00F7711D"/>
    <w:rsid w:val="00F825A1"/>
    <w:rsid w:val="00F86C49"/>
    <w:rsid w:val="00F94E74"/>
    <w:rsid w:val="00F960A3"/>
    <w:rsid w:val="00FA456A"/>
    <w:rsid w:val="00FB4F49"/>
    <w:rsid w:val="00FC2CF6"/>
    <w:rsid w:val="00FE282B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FF4D6"/>
  <w15:docId w15:val="{2B1DEE8A-5CF3-4307-95EA-9B87277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FB9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1453"/>
    <w:pPr>
      <w:keepNext/>
      <w:jc w:val="center"/>
      <w:outlineLvl w:val="0"/>
    </w:pPr>
    <w:rPr>
      <w:rFonts w:ascii="Times New Roman" w:hAnsi="Times New Roman"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F825A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825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825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82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2FB9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C92FB9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Normal"/>
    <w:link w:val="Textoindependiente2Car"/>
    <w:rsid w:val="00C92FB9"/>
    <w:pPr>
      <w:jc w:val="both"/>
    </w:pPr>
    <w:rPr>
      <w:sz w:val="24"/>
      <w:lang w:val="es-ES_tradnl"/>
    </w:rPr>
  </w:style>
  <w:style w:type="character" w:styleId="Nmerodepgina">
    <w:name w:val="page number"/>
    <w:basedOn w:val="Fuentedeprrafopredeter"/>
    <w:rsid w:val="00C92FB9"/>
  </w:style>
  <w:style w:type="paragraph" w:styleId="Subttulo">
    <w:name w:val="Subtitle"/>
    <w:basedOn w:val="Normal"/>
    <w:qFormat/>
    <w:rsid w:val="00C92FB9"/>
    <w:pPr>
      <w:spacing w:line="480" w:lineRule="auto"/>
      <w:jc w:val="center"/>
    </w:pPr>
    <w:rPr>
      <w:b/>
      <w:lang w:val="es-ES" w:eastAsia="es-MX"/>
    </w:rPr>
  </w:style>
  <w:style w:type="paragraph" w:styleId="Prrafodelista">
    <w:name w:val="List Paragraph"/>
    <w:basedOn w:val="Normal"/>
    <w:uiPriority w:val="34"/>
    <w:qFormat/>
    <w:rsid w:val="0029649D"/>
    <w:pPr>
      <w:ind w:left="708"/>
    </w:pPr>
  </w:style>
  <w:style w:type="character" w:customStyle="1" w:styleId="Textoindependiente2Car">
    <w:name w:val="Texto independiente 2 Car"/>
    <w:link w:val="Textoindependiente2"/>
    <w:rsid w:val="00DD23C8"/>
    <w:rPr>
      <w:rFonts w:ascii="Arial" w:hAnsi="Arial"/>
      <w:sz w:val="24"/>
      <w:lang w:val="es-ES_tradnl" w:eastAsia="es-ES"/>
    </w:rPr>
  </w:style>
  <w:style w:type="paragraph" w:styleId="Textocomentario">
    <w:name w:val="annotation text"/>
    <w:basedOn w:val="Normal"/>
    <w:link w:val="TextocomentarioCar"/>
    <w:rsid w:val="005D1D06"/>
    <w:rPr>
      <w:sz w:val="20"/>
    </w:rPr>
  </w:style>
  <w:style w:type="character" w:customStyle="1" w:styleId="TextocomentarioCar">
    <w:name w:val="Texto comentario Car"/>
    <w:link w:val="Textocomentario"/>
    <w:rsid w:val="005D1D06"/>
    <w:rPr>
      <w:rFonts w:ascii="Arial" w:hAnsi="Arial"/>
      <w:lang w:val="es-CO"/>
    </w:rPr>
  </w:style>
  <w:style w:type="character" w:customStyle="1" w:styleId="Smbolodenotaalpie">
    <w:name w:val="Símbolo de nota al pie"/>
    <w:rsid w:val="00341453"/>
    <w:rPr>
      <w:vertAlign w:val="superscript"/>
    </w:rPr>
  </w:style>
  <w:style w:type="paragraph" w:styleId="Textonotapie">
    <w:name w:val="footnote text"/>
    <w:basedOn w:val="Normal"/>
    <w:link w:val="TextonotapieCar"/>
    <w:rsid w:val="00341453"/>
    <w:pPr>
      <w:suppressAutoHyphens/>
    </w:pPr>
    <w:rPr>
      <w:rFonts w:ascii="Times New Roman" w:hAnsi="Times New Roman"/>
      <w:sz w:val="20"/>
      <w:lang w:val="es-ES_tradnl" w:eastAsia="ar-SA"/>
    </w:rPr>
  </w:style>
  <w:style w:type="character" w:customStyle="1" w:styleId="TextonotapieCar">
    <w:name w:val="Texto nota pie Car"/>
    <w:link w:val="Textonotapie"/>
    <w:rsid w:val="00341453"/>
    <w:rPr>
      <w:lang w:val="es-ES_tradnl" w:eastAsia="ar-SA"/>
    </w:rPr>
  </w:style>
  <w:style w:type="character" w:customStyle="1" w:styleId="Ttulo1Car">
    <w:name w:val="Título 1 Car"/>
    <w:link w:val="Ttulo1"/>
    <w:rsid w:val="00341453"/>
    <w:rPr>
      <w:sz w:val="28"/>
      <w:lang w:val="es-ES_tradnl" w:eastAsia="es-ES"/>
    </w:rPr>
  </w:style>
  <w:style w:type="character" w:customStyle="1" w:styleId="EncabezadoCar">
    <w:name w:val="Encabezado Car"/>
    <w:link w:val="Encabezado"/>
    <w:locked/>
    <w:rsid w:val="002F6E0F"/>
    <w:rPr>
      <w:rFonts w:ascii="Arial" w:hAnsi="Arial"/>
      <w:sz w:val="22"/>
      <w:lang w:eastAsia="es-ES"/>
    </w:rPr>
  </w:style>
  <w:style w:type="character" w:styleId="Refdecomentario">
    <w:name w:val="annotation reference"/>
    <w:rsid w:val="00D3610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6103"/>
    <w:rPr>
      <w:b/>
      <w:bCs/>
    </w:rPr>
  </w:style>
  <w:style w:type="character" w:customStyle="1" w:styleId="AsuntodelcomentarioCar">
    <w:name w:val="Asunto del comentario Car"/>
    <w:link w:val="Asuntodelcomentario"/>
    <w:rsid w:val="00D36103"/>
    <w:rPr>
      <w:rFonts w:ascii="Arial" w:hAnsi="Arial"/>
      <w:b/>
      <w:bCs/>
      <w:lang w:val="es-CO" w:eastAsia="es-ES"/>
    </w:rPr>
  </w:style>
  <w:style w:type="paragraph" w:styleId="Textodeglobo">
    <w:name w:val="Balloon Text"/>
    <w:basedOn w:val="Normal"/>
    <w:link w:val="TextodegloboCar"/>
    <w:rsid w:val="00D361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36103"/>
    <w:rPr>
      <w:rFonts w:ascii="Segoe UI" w:hAnsi="Segoe UI" w:cs="Segoe UI"/>
      <w:sz w:val="18"/>
      <w:szCs w:val="18"/>
      <w:lang w:eastAsia="es-ES"/>
    </w:rPr>
  </w:style>
  <w:style w:type="character" w:styleId="Refdenotaalpie">
    <w:name w:val="footnote reference"/>
    <w:rsid w:val="00DC78EA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50940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rsid w:val="00A50940"/>
  </w:style>
  <w:style w:type="character" w:styleId="Hipervnculo">
    <w:name w:val="Hyperlink"/>
    <w:uiPriority w:val="99"/>
    <w:unhideWhenUsed/>
    <w:rsid w:val="00A50940"/>
    <w:rPr>
      <w:color w:val="0563C1"/>
      <w:u w:val="single"/>
    </w:rPr>
  </w:style>
  <w:style w:type="table" w:styleId="Tablasutil2">
    <w:name w:val="Table Subtle 2"/>
    <w:basedOn w:val="Tablanormal"/>
    <w:rsid w:val="003E36A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link w:val="SinespaciadoCar"/>
    <w:uiPriority w:val="1"/>
    <w:qFormat/>
    <w:rsid w:val="00E77934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E77934"/>
    <w:rPr>
      <w:rFonts w:ascii="Calibri" w:hAnsi="Calibri"/>
      <w:sz w:val="22"/>
      <w:szCs w:val="22"/>
    </w:rPr>
  </w:style>
  <w:style w:type="character" w:customStyle="1" w:styleId="Ttulo2Car">
    <w:name w:val="Título 2 Car"/>
    <w:link w:val="Ttulo2"/>
    <w:rsid w:val="00F825A1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semiHidden/>
    <w:rsid w:val="00F825A1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semiHidden/>
    <w:rsid w:val="00F825A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F825A1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F825A1"/>
    <w:pPr>
      <w:spacing w:after="120"/>
    </w:pPr>
  </w:style>
  <w:style w:type="character" w:customStyle="1" w:styleId="TextoindependienteCar">
    <w:name w:val="Texto independiente Car"/>
    <w:link w:val="Textoindependiente"/>
    <w:rsid w:val="00F825A1"/>
    <w:rPr>
      <w:rFonts w:ascii="Arial" w:hAnsi="Arial"/>
      <w:sz w:val="22"/>
      <w:lang w:eastAsia="es-ES"/>
    </w:rPr>
  </w:style>
  <w:style w:type="paragraph" w:customStyle="1" w:styleId="WW-Textoindependiente3">
    <w:name w:val="WW-Texto independiente 3"/>
    <w:basedOn w:val="Normal"/>
    <w:rsid w:val="00F825A1"/>
    <w:pPr>
      <w:tabs>
        <w:tab w:val="left" w:pos="2592"/>
        <w:tab w:val="left" w:pos="3024"/>
        <w:tab w:val="left" w:pos="5040"/>
        <w:tab w:val="left" w:pos="5472"/>
        <w:tab w:val="left" w:pos="6192"/>
        <w:tab w:val="left" w:pos="6624"/>
        <w:tab w:val="left" w:pos="12528"/>
      </w:tabs>
      <w:suppressAutoHyphens/>
      <w:ind w:right="50"/>
      <w:jc w:val="both"/>
    </w:pPr>
    <w:rPr>
      <w:sz w:val="20"/>
      <w:lang w:val="es-ES_tradnl"/>
    </w:rPr>
  </w:style>
  <w:style w:type="paragraph" w:customStyle="1" w:styleId="DefinitionTerm">
    <w:name w:val="Definition Term"/>
    <w:basedOn w:val="Normal"/>
    <w:next w:val="DefinitionList"/>
    <w:rsid w:val="00F825A1"/>
    <w:pPr>
      <w:widowControl w:val="0"/>
      <w:suppressAutoHyphens/>
      <w:spacing w:after="120"/>
    </w:pPr>
    <w:rPr>
      <w:rFonts w:ascii="Times New Roman" w:hAnsi="Times New Roman"/>
      <w:sz w:val="20"/>
      <w:lang w:val="es-ES_tradnl"/>
    </w:rPr>
  </w:style>
  <w:style w:type="paragraph" w:customStyle="1" w:styleId="DefinitionList">
    <w:name w:val="Definition List"/>
    <w:basedOn w:val="Normal"/>
    <w:next w:val="DefinitionTerm"/>
    <w:rsid w:val="00F825A1"/>
    <w:pPr>
      <w:widowControl w:val="0"/>
      <w:suppressAutoHyphens/>
      <w:spacing w:after="120"/>
      <w:ind w:left="360" w:firstLine="1"/>
    </w:pPr>
    <w:rPr>
      <w:rFonts w:ascii="Times New Roman" w:hAnsi="Times New Roman"/>
      <w:sz w:val="20"/>
      <w:lang w:val="es-ES_tradnl"/>
    </w:rPr>
  </w:style>
  <w:style w:type="paragraph" w:customStyle="1" w:styleId="Contenidodelatabla">
    <w:name w:val="Contenido de la tabla"/>
    <w:basedOn w:val="Textoindependiente"/>
    <w:rsid w:val="00F825A1"/>
    <w:pPr>
      <w:suppressAutoHyphens/>
      <w:spacing w:after="0"/>
      <w:jc w:val="both"/>
    </w:pPr>
    <w:rPr>
      <w:sz w:val="20"/>
      <w:lang w:val="es-ES_tradnl"/>
    </w:rPr>
  </w:style>
  <w:style w:type="paragraph" w:customStyle="1" w:styleId="BodyText21">
    <w:name w:val="Body Text 21"/>
    <w:basedOn w:val="Normal"/>
    <w:rsid w:val="00F825A1"/>
    <w:pPr>
      <w:widowControl w:val="0"/>
      <w:tabs>
        <w:tab w:val="left" w:pos="1440"/>
        <w:tab w:val="left" w:pos="2016"/>
        <w:tab w:val="left" w:pos="2592"/>
        <w:tab w:val="left" w:pos="3168"/>
        <w:tab w:val="left" w:pos="4752"/>
        <w:tab w:val="left" w:pos="9216"/>
        <w:tab w:val="left" w:pos="9504"/>
        <w:tab w:val="left" w:pos="11808"/>
      </w:tabs>
      <w:suppressAutoHyphens/>
      <w:ind w:left="720" w:hanging="720"/>
      <w:jc w:val="both"/>
    </w:pPr>
    <w:rPr>
      <w:rFonts w:ascii="Bookman Old Style" w:hAnsi="Bookman Old Style"/>
      <w:i/>
      <w:sz w:val="20"/>
      <w:lang w:val="es-ES_tradnl"/>
    </w:rPr>
  </w:style>
  <w:style w:type="character" w:customStyle="1" w:styleId="PiedepginaCar">
    <w:name w:val="Pie de página Car"/>
    <w:link w:val="Piedepgina"/>
    <w:uiPriority w:val="99"/>
    <w:rsid w:val="00F825A1"/>
    <w:rPr>
      <w:rFonts w:ascii="Arial" w:hAnsi="Arial"/>
      <w:sz w:val="22"/>
      <w:lang w:eastAsia="es-ES"/>
    </w:rPr>
  </w:style>
  <w:style w:type="paragraph" w:customStyle="1" w:styleId="Simple">
    <w:name w:val="Simple"/>
    <w:basedOn w:val="Normal"/>
    <w:rsid w:val="0055209D"/>
    <w:pPr>
      <w:widowControl w:val="0"/>
    </w:pPr>
    <w:rPr>
      <w:snapToGrid w:val="0"/>
      <w:kern w:val="48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2146D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46D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DA59-70C0-45DF-80B1-99CC1686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2493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jusava.net</Manager>
  <Company>jusava.net</Company>
  <LinksUpToDate>false</LinksUpToDate>
  <CharactersWithSpaces>16176</CharactersWithSpaces>
  <SharedDoc>false</SharedDoc>
  <HLinks>
    <vt:vector size="6" baseType="variant">
      <vt:variant>
        <vt:i4>1572959</vt:i4>
      </vt:variant>
      <vt:variant>
        <vt:i4>-1</vt:i4>
      </vt:variant>
      <vt:variant>
        <vt:i4>1184</vt:i4>
      </vt:variant>
      <vt:variant>
        <vt:i4>1</vt:i4>
      </vt:variant>
      <vt:variant>
        <vt:lpwstr>http://larrydowns.typepad.com/.a/6a00d8341c079f53ef00e554e514e38833-800wi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jusava.net</dc:subject>
  <dc:creator>jusava.net</dc:creator>
  <cp:keywords>jusava.net</cp:keywords>
  <dc:description>jusava.net estos documentos son parte del Software de Diseño del SG SST de nuestra propiedad cualquier copia parcial o total no esta autorizada</dc:description>
  <cp:lastModifiedBy>jein ospina</cp:lastModifiedBy>
  <cp:revision>6</cp:revision>
  <cp:lastPrinted>2007-12-16T00:54:00Z</cp:lastPrinted>
  <dcterms:created xsi:type="dcterms:W3CDTF">2023-03-08T20:22:00Z</dcterms:created>
  <dcterms:modified xsi:type="dcterms:W3CDTF">2024-07-02T01:49:00Z</dcterms:modified>
  <cp:category>jusava.net</cp:category>
  <cp:contentStatus>jusava.net</cp:contentStatus>
  <dc:language>jusava.net</dc:language>
  <cp:version>1</cp:version>
</cp:coreProperties>
</file>